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64869" w14:textId="77777777" w:rsidR="005D72D1" w:rsidRDefault="005D72D1" w:rsidP="005D72D1">
      <w:pPr>
        <w:pStyle w:val="Heading1"/>
        <w:tabs>
          <w:tab w:val="left" w:pos="450"/>
        </w:tabs>
        <w:spacing w:line="240" w:lineRule="auto"/>
        <w:ind w:left="180" w:right="540"/>
        <w:jc w:val="center"/>
      </w:pPr>
      <w:r>
        <w:t>OFFICE OF THE LEAD DISTRICT MANAGER</w:t>
      </w:r>
    </w:p>
    <w:p w14:paraId="3FD4C0D5" w14:textId="77777777" w:rsidR="005D72D1" w:rsidRDefault="005D72D1" w:rsidP="005D72D1">
      <w:pPr>
        <w:pStyle w:val="Heading1"/>
        <w:tabs>
          <w:tab w:val="left" w:pos="450"/>
        </w:tabs>
        <w:spacing w:line="240" w:lineRule="auto"/>
        <w:ind w:left="180" w:right="540"/>
        <w:jc w:val="center"/>
      </w:pPr>
      <w:r>
        <w:t>STATE BANK OF INDIA, LEAD BANK OFFICE, MAYABUNDER.</w:t>
      </w:r>
    </w:p>
    <w:p w14:paraId="5FF6794D" w14:textId="77777777" w:rsidR="005D72D1" w:rsidRDefault="005D72D1" w:rsidP="005D72D1">
      <w:pPr>
        <w:pStyle w:val="DefaultText"/>
      </w:pPr>
    </w:p>
    <w:p w14:paraId="0D987B95" w14:textId="77777777" w:rsidR="005D72D1" w:rsidRDefault="005D72D1" w:rsidP="005D72D1">
      <w:pPr>
        <w:pStyle w:val="TextBodySingle"/>
        <w:tabs>
          <w:tab w:val="left" w:pos="450"/>
        </w:tabs>
        <w:ind w:left="180" w:right="540"/>
      </w:pPr>
      <w:r>
        <w:rPr>
          <w:rFonts w:ascii="Tahoma" w:hAnsi="Tahoma" w:cs="Tahoma"/>
          <w:b/>
          <w:bCs/>
          <w:sz w:val="20"/>
          <w:szCs w:val="20"/>
          <w:u w:val="single"/>
        </w:rPr>
        <w:t>MINUTES OF THE SUB COMMITTEE ON CD RATIO OF N&amp;M DISTRICT ANDAMAN</w:t>
      </w:r>
    </w:p>
    <w:p w14:paraId="2DC9B93B" w14:textId="77777777" w:rsidR="005D72D1" w:rsidRDefault="005D72D1" w:rsidP="005D72D1">
      <w:pPr>
        <w:pStyle w:val="TextBodySingle"/>
        <w:tabs>
          <w:tab w:val="left" w:pos="450"/>
        </w:tabs>
        <w:ind w:left="180" w:right="540"/>
        <w:jc w:val="both"/>
      </w:pPr>
      <w:r>
        <w:rPr>
          <w:rFonts w:ascii="Tahoma" w:hAnsi="Tahoma" w:cs="Tahoma"/>
          <w:b/>
          <w:bCs/>
          <w:sz w:val="20"/>
          <w:szCs w:val="20"/>
        </w:rPr>
        <w:t>Date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15.12.2025</w:t>
      </w:r>
    </w:p>
    <w:p w14:paraId="2ED3C575" w14:textId="77777777" w:rsidR="005D72D1" w:rsidRDefault="005D72D1" w:rsidP="005D72D1">
      <w:pPr>
        <w:pStyle w:val="TextBodySingle"/>
        <w:tabs>
          <w:tab w:val="left" w:pos="450"/>
        </w:tabs>
        <w:ind w:left="180" w:right="540"/>
        <w:jc w:val="both"/>
      </w:pPr>
      <w:r>
        <w:rPr>
          <w:rFonts w:ascii="Tahoma" w:hAnsi="Tahoma" w:cs="Tahoma"/>
          <w:b/>
          <w:bCs/>
          <w:sz w:val="20"/>
          <w:szCs w:val="20"/>
        </w:rPr>
        <w:t>Time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3:30 P M</w:t>
      </w:r>
    </w:p>
    <w:p w14:paraId="0D4AD5C0" w14:textId="77777777" w:rsidR="005D72D1" w:rsidRDefault="005D72D1" w:rsidP="005D72D1">
      <w:pPr>
        <w:pStyle w:val="TextBodySingle"/>
        <w:tabs>
          <w:tab w:val="left" w:pos="450"/>
        </w:tabs>
        <w:ind w:left="180" w:right="540"/>
        <w:jc w:val="both"/>
      </w:pPr>
      <w:r>
        <w:rPr>
          <w:rFonts w:ascii="Tahoma" w:hAnsi="Tahoma" w:cs="Tahoma"/>
          <w:b/>
          <w:bCs/>
          <w:sz w:val="20"/>
          <w:szCs w:val="20"/>
        </w:rPr>
        <w:t>Venue</w:t>
      </w:r>
      <w:r>
        <w:rPr>
          <w:rFonts w:ascii="Tahoma" w:hAnsi="Tahoma" w:cs="Tahoma"/>
          <w:b/>
          <w:bCs/>
          <w:sz w:val="20"/>
          <w:szCs w:val="20"/>
        </w:rPr>
        <w:tab/>
      </w:r>
      <w:r>
        <w:rPr>
          <w:rFonts w:ascii="Tahoma" w:hAnsi="Tahoma" w:cs="Tahoma"/>
          <w:b/>
          <w:bCs/>
          <w:sz w:val="20"/>
          <w:szCs w:val="20"/>
        </w:rPr>
        <w:tab/>
        <w:t>: Conference Hall of District Office, Mayabunder</w:t>
      </w:r>
    </w:p>
    <w:p w14:paraId="0AF6DBBA" w14:textId="77777777" w:rsidR="005D72D1" w:rsidRDefault="005D72D1" w:rsidP="005D72D1">
      <w:pPr>
        <w:pStyle w:val="TextBodySingle"/>
        <w:tabs>
          <w:tab w:val="left" w:pos="450"/>
        </w:tabs>
        <w:ind w:left="180" w:right="540"/>
      </w:pPr>
      <w:r>
        <w:rPr>
          <w:rFonts w:ascii="Tahoma" w:hAnsi="Tahoma" w:cs="Tahoma"/>
          <w:b/>
          <w:bCs/>
          <w:sz w:val="20"/>
          <w:szCs w:val="20"/>
        </w:rPr>
        <w:t>Attendance</w:t>
      </w:r>
      <w:r>
        <w:rPr>
          <w:rFonts w:ascii="Tahoma" w:hAnsi="Tahoma" w:cs="Tahoma"/>
          <w:b/>
          <w:bCs/>
          <w:sz w:val="20"/>
          <w:szCs w:val="20"/>
        </w:rPr>
        <w:tab/>
        <w:t xml:space="preserve"> </w:t>
      </w:r>
      <w:r>
        <w:rPr>
          <w:rFonts w:ascii="Tahoma" w:hAnsi="Tahoma" w:cs="Tahoma"/>
          <w:b/>
          <w:bCs/>
          <w:sz w:val="20"/>
          <w:szCs w:val="20"/>
        </w:rPr>
        <w:tab/>
        <w:t>: The List of participants is appended</w:t>
      </w:r>
    </w:p>
    <w:p w14:paraId="3B583228" w14:textId="77777777" w:rsidR="005D72D1" w:rsidRDefault="005D72D1" w:rsidP="005D72D1">
      <w:pPr>
        <w:pStyle w:val="TextBodySingle"/>
        <w:tabs>
          <w:tab w:val="left" w:pos="450"/>
        </w:tabs>
        <w:ind w:left="180" w:right="540"/>
        <w:rPr>
          <w:rFonts w:ascii="Tahoma" w:hAnsi="Tahoma" w:cs="Tahoma"/>
          <w:b/>
          <w:bCs/>
          <w:sz w:val="20"/>
          <w:szCs w:val="20"/>
        </w:rPr>
      </w:pPr>
    </w:p>
    <w:p w14:paraId="4188FC3A" w14:textId="77777777" w:rsidR="005D72D1" w:rsidRDefault="005D72D1" w:rsidP="005D72D1">
      <w:pPr>
        <w:pStyle w:val="TextBodySingle"/>
        <w:tabs>
          <w:tab w:val="left" w:pos="450"/>
        </w:tabs>
        <w:ind w:left="180" w:right="540"/>
        <w:rPr>
          <w:rFonts w:ascii="Tahoma" w:hAnsi="Tahoma" w:cs="Tahoma"/>
          <w:b/>
          <w:bCs/>
          <w:sz w:val="20"/>
          <w:szCs w:val="20"/>
        </w:rPr>
      </w:pPr>
    </w:p>
    <w:p w14:paraId="3F4112CA" w14:textId="77777777" w:rsidR="005D72D1" w:rsidRDefault="005D72D1" w:rsidP="005D72D1">
      <w:pPr>
        <w:pStyle w:val="TextBodySingle"/>
        <w:tabs>
          <w:tab w:val="left" w:pos="450"/>
        </w:tabs>
        <w:ind w:left="180" w:right="540"/>
        <w:jc w:val="both"/>
      </w:pPr>
      <w:r>
        <w:rPr>
          <w:rFonts w:ascii="Tahoma" w:hAnsi="Tahoma" w:cs="Tahoma"/>
          <w:b/>
          <w:bCs/>
          <w:sz w:val="20"/>
          <w:szCs w:val="20"/>
        </w:rPr>
        <w:t xml:space="preserve">The captioned meeting was held on 15.12.2025 at conference hall of DC Office, under the chairmanship of </w:t>
      </w:r>
      <w:r>
        <w:rPr>
          <w:rFonts w:ascii="Arial" w:hAnsi="Arial" w:cs="Arial"/>
          <w:b/>
          <w:bCs/>
          <w:color w:val="202124"/>
          <w:sz w:val="20"/>
          <w:szCs w:val="20"/>
        </w:rPr>
        <w:t xml:space="preserve">Shri Sushant </w:t>
      </w:r>
      <w:proofErr w:type="spellStart"/>
      <w:r>
        <w:rPr>
          <w:rFonts w:ascii="Arial" w:hAnsi="Arial" w:cs="Arial"/>
          <w:b/>
          <w:bCs/>
          <w:color w:val="202124"/>
          <w:sz w:val="20"/>
          <w:szCs w:val="20"/>
        </w:rPr>
        <w:t>Padha</w:t>
      </w:r>
      <w:proofErr w:type="spellEnd"/>
      <w:r>
        <w:rPr>
          <w:rFonts w:ascii="Tahoma" w:hAnsi="Tahoma" w:cs="Tahoma"/>
          <w:b/>
          <w:bCs/>
          <w:sz w:val="20"/>
          <w:szCs w:val="20"/>
        </w:rPr>
        <w:t>, IAS, Deputy Commissioner, North &amp; Middle Andaman. The meeting was also attended</w:t>
      </w:r>
      <w:r>
        <w:rPr>
          <w:rFonts w:ascii="Arial" w:hAnsi="Arial" w:cs="Arial"/>
          <w:b/>
          <w:bCs/>
          <w:color w:val="000000"/>
          <w:sz w:val="20"/>
          <w:szCs w:val="20"/>
        </w:rPr>
        <w:t xml:space="preserve"> virtually by Shri K Ravisankar, Chief Manager, Lead Bank, </w:t>
      </w:r>
      <w:r>
        <w:rPr>
          <w:rFonts w:ascii="Tahoma" w:hAnsi="Tahoma" w:cs="Tahoma"/>
          <w:b/>
          <w:bCs/>
          <w:sz w:val="20"/>
          <w:szCs w:val="20"/>
        </w:rPr>
        <w:t xml:space="preserve">Shri Vivek Bharti, LDO, RBI Kolkata, Shri Rakesh B </w:t>
      </w:r>
      <w:proofErr w:type="spellStart"/>
      <w:r>
        <w:rPr>
          <w:rFonts w:ascii="Tahoma" w:hAnsi="Tahoma" w:cs="Tahoma"/>
          <w:b/>
          <w:bCs/>
          <w:sz w:val="20"/>
          <w:szCs w:val="20"/>
        </w:rPr>
        <w:t>Pangat</w:t>
      </w:r>
      <w:proofErr w:type="spellEnd"/>
      <w:r>
        <w:rPr>
          <w:rFonts w:ascii="Tahoma" w:hAnsi="Tahoma" w:cs="Tahoma"/>
          <w:b/>
          <w:bCs/>
          <w:sz w:val="20"/>
          <w:szCs w:val="20"/>
        </w:rPr>
        <w:t>, Deputy General Manager, NABARD and representatives from Banks and other Govt. Departments.</w:t>
      </w:r>
    </w:p>
    <w:p w14:paraId="3E7AA16E" w14:textId="77777777" w:rsidR="005D72D1" w:rsidRDefault="005D72D1" w:rsidP="005D72D1">
      <w:pPr>
        <w:pStyle w:val="TextBodySingle"/>
        <w:tabs>
          <w:tab w:val="left" w:pos="450"/>
        </w:tabs>
        <w:ind w:left="180" w:right="540"/>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b/>
          <w:bCs/>
          <w:sz w:val="32"/>
          <w:szCs w:val="32"/>
          <w:u w:val="single"/>
        </w:rPr>
        <w:t>The minutes of the meeting</w:t>
      </w:r>
    </w:p>
    <w:p w14:paraId="018FCED5" w14:textId="77777777" w:rsidR="005D72D1" w:rsidRDefault="005D72D1" w:rsidP="005D72D1">
      <w:pPr>
        <w:pStyle w:val="ListParagraph"/>
        <w:numPr>
          <w:ilvl w:val="0"/>
          <w:numId w:val="3"/>
        </w:numPr>
        <w:spacing w:line="360" w:lineRule="auto"/>
      </w:pPr>
      <w:r>
        <w:rPr>
          <w:rFonts w:ascii="Tahoma" w:hAnsi="Tahoma" w:cs="Tahoma"/>
          <w:sz w:val="20"/>
          <w:szCs w:val="20"/>
        </w:rPr>
        <w:t>The CD ratio of the district is increased from 29.43 to 29.79 from June 2025 to September 2025 quarter and banks were advised accordingly to initiate immediate steps to improve the CD ratio to minimum requirement of 40%.</w:t>
      </w:r>
    </w:p>
    <w:p w14:paraId="04FE7B01" w14:textId="77777777" w:rsidR="005D72D1" w:rsidRDefault="005D72D1" w:rsidP="005D72D1">
      <w:pPr>
        <w:pStyle w:val="ListParagraph"/>
        <w:numPr>
          <w:ilvl w:val="0"/>
          <w:numId w:val="1"/>
        </w:numPr>
        <w:spacing w:line="360" w:lineRule="auto"/>
      </w:pPr>
      <w:r>
        <w:rPr>
          <w:rFonts w:ascii="Tahoma" w:hAnsi="Tahoma" w:cs="Tahoma"/>
          <w:sz w:val="20"/>
          <w:szCs w:val="20"/>
        </w:rPr>
        <w:t>CD Ratio target for September 2025</w:t>
      </w:r>
    </w:p>
    <w:tbl>
      <w:tblPr>
        <w:tblW w:w="8018" w:type="dxa"/>
        <w:tblInd w:w="612" w:type="dxa"/>
        <w:tblLayout w:type="fixed"/>
        <w:tblCellMar>
          <w:left w:w="10" w:type="dxa"/>
          <w:right w:w="10" w:type="dxa"/>
        </w:tblCellMar>
        <w:tblLook w:val="0000" w:firstRow="0" w:lastRow="0" w:firstColumn="0" w:lastColumn="0" w:noHBand="0" w:noVBand="0"/>
      </w:tblPr>
      <w:tblGrid>
        <w:gridCol w:w="2927"/>
        <w:gridCol w:w="2457"/>
        <w:gridCol w:w="2634"/>
      </w:tblGrid>
      <w:tr w:rsidR="005D72D1" w14:paraId="5DCE5C55" w14:textId="77777777">
        <w:trPr>
          <w:trHeight w:val="715"/>
        </w:trPr>
        <w:tc>
          <w:tcPr>
            <w:tcW w:w="2927" w:type="dxa"/>
            <w:tcBorders>
              <w:top w:val="single" w:sz="4" w:space="0" w:color="000001"/>
              <w:left w:val="single" w:sz="4" w:space="0" w:color="000001"/>
              <w:bottom w:val="single" w:sz="4" w:space="0" w:color="000001"/>
            </w:tcBorders>
            <w:tcMar>
              <w:top w:w="0" w:type="dxa"/>
              <w:left w:w="108" w:type="dxa"/>
              <w:bottom w:w="0" w:type="dxa"/>
              <w:right w:w="108" w:type="dxa"/>
            </w:tcMar>
          </w:tcPr>
          <w:p w14:paraId="31C17CA1" w14:textId="77777777" w:rsidR="005D72D1" w:rsidRDefault="005D72D1" w:rsidP="00E647AF">
            <w:pPr>
              <w:pStyle w:val="ListParagraph"/>
              <w:spacing w:line="360" w:lineRule="auto"/>
              <w:ind w:left="0"/>
              <w:jc w:val="center"/>
            </w:pPr>
            <w:r>
              <w:rPr>
                <w:rFonts w:ascii="Tahoma" w:hAnsi="Tahoma" w:cs="Tahoma"/>
                <w:b/>
                <w:bCs/>
                <w:sz w:val="20"/>
                <w:szCs w:val="20"/>
              </w:rPr>
              <w:t>Bank</w:t>
            </w:r>
          </w:p>
        </w:tc>
        <w:tc>
          <w:tcPr>
            <w:tcW w:w="2457" w:type="dxa"/>
            <w:tcBorders>
              <w:top w:val="single" w:sz="4" w:space="0" w:color="000001"/>
              <w:left w:val="single" w:sz="4" w:space="0" w:color="000001"/>
              <w:bottom w:val="single" w:sz="4" w:space="0" w:color="000001"/>
            </w:tcBorders>
            <w:tcMar>
              <w:top w:w="0" w:type="dxa"/>
              <w:left w:w="108" w:type="dxa"/>
              <w:bottom w:w="0" w:type="dxa"/>
              <w:right w:w="108" w:type="dxa"/>
            </w:tcMar>
          </w:tcPr>
          <w:p w14:paraId="66D6F25A" w14:textId="77777777" w:rsidR="005D72D1" w:rsidRDefault="005D72D1" w:rsidP="00E647AF">
            <w:pPr>
              <w:pStyle w:val="ListParagraph"/>
              <w:spacing w:line="360" w:lineRule="auto"/>
              <w:ind w:left="0"/>
              <w:jc w:val="center"/>
            </w:pPr>
            <w:r>
              <w:rPr>
                <w:rFonts w:ascii="Tahoma" w:hAnsi="Tahoma" w:cs="Tahoma"/>
                <w:b/>
                <w:bCs/>
                <w:sz w:val="20"/>
                <w:szCs w:val="20"/>
              </w:rPr>
              <w:t>CD Ratio as on 30.09.2025</w:t>
            </w:r>
          </w:p>
        </w:tc>
        <w:tc>
          <w:tcPr>
            <w:tcW w:w="2634"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1C5AA5" w14:textId="77777777" w:rsidR="005D72D1" w:rsidRDefault="005D72D1" w:rsidP="00E647AF">
            <w:pPr>
              <w:pStyle w:val="ListParagraph"/>
              <w:spacing w:line="360" w:lineRule="auto"/>
              <w:ind w:left="0"/>
              <w:jc w:val="center"/>
            </w:pPr>
            <w:r>
              <w:rPr>
                <w:rFonts w:ascii="Tahoma" w:hAnsi="Tahoma" w:cs="Tahoma"/>
                <w:b/>
                <w:bCs/>
                <w:sz w:val="20"/>
                <w:szCs w:val="20"/>
              </w:rPr>
              <w:t>Target for March 2025</w:t>
            </w:r>
          </w:p>
        </w:tc>
      </w:tr>
      <w:tr w:rsidR="005D72D1" w14:paraId="5BEBF90C" w14:textId="77777777">
        <w:trPr>
          <w:trHeight w:val="357"/>
        </w:trPr>
        <w:tc>
          <w:tcPr>
            <w:tcW w:w="2927" w:type="dxa"/>
            <w:tcBorders>
              <w:left w:val="single" w:sz="4" w:space="0" w:color="000001"/>
              <w:bottom w:val="single" w:sz="4" w:space="0" w:color="000001"/>
            </w:tcBorders>
            <w:tcMar>
              <w:top w:w="0" w:type="dxa"/>
              <w:left w:w="108" w:type="dxa"/>
              <w:bottom w:w="0" w:type="dxa"/>
              <w:right w:w="108" w:type="dxa"/>
            </w:tcMar>
          </w:tcPr>
          <w:p w14:paraId="50B91466" w14:textId="77777777" w:rsidR="005D72D1" w:rsidRDefault="005D72D1" w:rsidP="00E647AF">
            <w:pPr>
              <w:pStyle w:val="ListParagraph"/>
              <w:spacing w:line="360" w:lineRule="auto"/>
              <w:ind w:left="0"/>
            </w:pPr>
            <w:r>
              <w:rPr>
                <w:rFonts w:ascii="Tahoma" w:hAnsi="Tahoma" w:cs="Tahoma"/>
                <w:sz w:val="20"/>
                <w:szCs w:val="20"/>
              </w:rPr>
              <w:t>State Bank of India</w:t>
            </w:r>
          </w:p>
        </w:tc>
        <w:tc>
          <w:tcPr>
            <w:tcW w:w="2457" w:type="dxa"/>
            <w:tcBorders>
              <w:left w:val="single" w:sz="4" w:space="0" w:color="000001"/>
              <w:bottom w:val="single" w:sz="4" w:space="0" w:color="000001"/>
            </w:tcBorders>
            <w:tcMar>
              <w:top w:w="0" w:type="dxa"/>
              <w:left w:w="108" w:type="dxa"/>
              <w:bottom w:w="0" w:type="dxa"/>
              <w:right w:w="108" w:type="dxa"/>
            </w:tcMar>
          </w:tcPr>
          <w:p w14:paraId="67507FFE" w14:textId="77777777" w:rsidR="005D72D1" w:rsidRDefault="005D72D1" w:rsidP="00E647AF">
            <w:pPr>
              <w:pStyle w:val="ListParagraph"/>
              <w:spacing w:line="360" w:lineRule="auto"/>
              <w:ind w:left="0"/>
              <w:jc w:val="center"/>
            </w:pPr>
            <w:r>
              <w:rPr>
                <w:rFonts w:ascii="Tahoma" w:hAnsi="Tahoma" w:cs="Tahoma"/>
                <w:sz w:val="20"/>
                <w:szCs w:val="20"/>
              </w:rPr>
              <w:t>36.90</w:t>
            </w:r>
          </w:p>
        </w:tc>
        <w:tc>
          <w:tcPr>
            <w:tcW w:w="2634" w:type="dxa"/>
            <w:tcBorders>
              <w:left w:val="single" w:sz="4" w:space="0" w:color="000001"/>
              <w:bottom w:val="single" w:sz="4" w:space="0" w:color="000001"/>
              <w:right w:val="single" w:sz="4" w:space="0" w:color="000001"/>
            </w:tcBorders>
            <w:tcMar>
              <w:top w:w="0" w:type="dxa"/>
              <w:left w:w="108" w:type="dxa"/>
              <w:bottom w:w="0" w:type="dxa"/>
              <w:right w:w="108" w:type="dxa"/>
            </w:tcMar>
          </w:tcPr>
          <w:p w14:paraId="164B258B" w14:textId="77777777" w:rsidR="005D72D1" w:rsidRDefault="005D72D1" w:rsidP="00E647AF">
            <w:pPr>
              <w:pStyle w:val="ListParagraph"/>
              <w:spacing w:line="360" w:lineRule="auto"/>
              <w:ind w:left="0"/>
              <w:jc w:val="center"/>
            </w:pPr>
            <w:r>
              <w:rPr>
                <w:rFonts w:ascii="Tahoma" w:hAnsi="Tahoma" w:cs="Tahoma"/>
                <w:sz w:val="20"/>
                <w:szCs w:val="20"/>
              </w:rPr>
              <w:t>45.00</w:t>
            </w:r>
          </w:p>
        </w:tc>
      </w:tr>
      <w:tr w:rsidR="005D72D1" w14:paraId="1767985B" w14:textId="77777777">
        <w:trPr>
          <w:trHeight w:val="357"/>
        </w:trPr>
        <w:tc>
          <w:tcPr>
            <w:tcW w:w="2927" w:type="dxa"/>
            <w:tcBorders>
              <w:left w:val="single" w:sz="4" w:space="0" w:color="000001"/>
              <w:bottom w:val="single" w:sz="4" w:space="0" w:color="000001"/>
            </w:tcBorders>
            <w:tcMar>
              <w:top w:w="0" w:type="dxa"/>
              <w:left w:w="108" w:type="dxa"/>
              <w:bottom w:w="0" w:type="dxa"/>
              <w:right w:w="108" w:type="dxa"/>
            </w:tcMar>
          </w:tcPr>
          <w:p w14:paraId="06BE1A01" w14:textId="77777777" w:rsidR="005D72D1" w:rsidRDefault="005D72D1" w:rsidP="00E647AF">
            <w:pPr>
              <w:pStyle w:val="ListParagraph"/>
              <w:spacing w:line="360" w:lineRule="auto"/>
              <w:ind w:left="0"/>
            </w:pPr>
            <w:r>
              <w:rPr>
                <w:rFonts w:ascii="Tahoma" w:hAnsi="Tahoma" w:cs="Tahoma"/>
                <w:sz w:val="20"/>
                <w:szCs w:val="20"/>
              </w:rPr>
              <w:t>Canara Bank</w:t>
            </w:r>
          </w:p>
        </w:tc>
        <w:tc>
          <w:tcPr>
            <w:tcW w:w="2457" w:type="dxa"/>
            <w:tcBorders>
              <w:left w:val="single" w:sz="4" w:space="0" w:color="000001"/>
              <w:bottom w:val="single" w:sz="4" w:space="0" w:color="000001"/>
            </w:tcBorders>
            <w:tcMar>
              <w:top w:w="0" w:type="dxa"/>
              <w:left w:w="108" w:type="dxa"/>
              <w:bottom w:w="0" w:type="dxa"/>
              <w:right w:w="108" w:type="dxa"/>
            </w:tcMar>
          </w:tcPr>
          <w:p w14:paraId="45F84745" w14:textId="77777777" w:rsidR="005D72D1" w:rsidRDefault="005D72D1" w:rsidP="00E647AF">
            <w:pPr>
              <w:pStyle w:val="ListParagraph"/>
              <w:spacing w:line="360" w:lineRule="auto"/>
              <w:ind w:left="0"/>
              <w:jc w:val="center"/>
            </w:pPr>
            <w:r>
              <w:rPr>
                <w:rFonts w:ascii="Tahoma" w:hAnsi="Tahoma" w:cs="Tahoma"/>
                <w:sz w:val="20"/>
                <w:szCs w:val="20"/>
              </w:rPr>
              <w:t>28.99</w:t>
            </w:r>
          </w:p>
        </w:tc>
        <w:tc>
          <w:tcPr>
            <w:tcW w:w="2634" w:type="dxa"/>
            <w:tcBorders>
              <w:left w:val="single" w:sz="4" w:space="0" w:color="000001"/>
              <w:bottom w:val="single" w:sz="4" w:space="0" w:color="000001"/>
              <w:right w:val="single" w:sz="4" w:space="0" w:color="000001"/>
            </w:tcBorders>
            <w:tcMar>
              <w:top w:w="0" w:type="dxa"/>
              <w:left w:w="108" w:type="dxa"/>
              <w:bottom w:w="0" w:type="dxa"/>
              <w:right w:w="108" w:type="dxa"/>
            </w:tcMar>
          </w:tcPr>
          <w:p w14:paraId="60D2F0AA" w14:textId="77777777" w:rsidR="005D72D1" w:rsidRDefault="005D72D1" w:rsidP="00E647AF">
            <w:pPr>
              <w:pStyle w:val="ListParagraph"/>
              <w:spacing w:line="360" w:lineRule="auto"/>
              <w:ind w:left="0"/>
              <w:jc w:val="center"/>
            </w:pPr>
            <w:r>
              <w:rPr>
                <w:rFonts w:ascii="Tahoma" w:hAnsi="Tahoma" w:cs="Tahoma"/>
                <w:sz w:val="20"/>
                <w:szCs w:val="20"/>
              </w:rPr>
              <w:t>40.00</w:t>
            </w:r>
          </w:p>
        </w:tc>
      </w:tr>
      <w:tr w:rsidR="005D72D1" w14:paraId="25781690" w14:textId="77777777">
        <w:trPr>
          <w:trHeight w:val="343"/>
        </w:trPr>
        <w:tc>
          <w:tcPr>
            <w:tcW w:w="2927" w:type="dxa"/>
            <w:tcBorders>
              <w:left w:val="single" w:sz="4" w:space="0" w:color="000001"/>
              <w:bottom w:val="single" w:sz="4" w:space="0" w:color="000001"/>
            </w:tcBorders>
            <w:tcMar>
              <w:top w:w="0" w:type="dxa"/>
              <w:left w:w="108" w:type="dxa"/>
              <w:bottom w:w="0" w:type="dxa"/>
              <w:right w:w="108" w:type="dxa"/>
            </w:tcMar>
          </w:tcPr>
          <w:p w14:paraId="7C4C926D" w14:textId="77777777" w:rsidR="005D72D1" w:rsidRDefault="005D72D1" w:rsidP="00E647AF">
            <w:pPr>
              <w:pStyle w:val="ListParagraph"/>
              <w:spacing w:line="360" w:lineRule="auto"/>
              <w:ind w:left="0"/>
            </w:pPr>
            <w:r>
              <w:rPr>
                <w:rFonts w:ascii="Tahoma" w:hAnsi="Tahoma" w:cs="Tahoma"/>
                <w:sz w:val="20"/>
                <w:szCs w:val="20"/>
              </w:rPr>
              <w:t>Axis bank</w:t>
            </w:r>
          </w:p>
        </w:tc>
        <w:tc>
          <w:tcPr>
            <w:tcW w:w="2457" w:type="dxa"/>
            <w:tcBorders>
              <w:left w:val="single" w:sz="4" w:space="0" w:color="000001"/>
              <w:bottom w:val="single" w:sz="4" w:space="0" w:color="000001"/>
            </w:tcBorders>
            <w:tcMar>
              <w:top w:w="0" w:type="dxa"/>
              <w:left w:w="108" w:type="dxa"/>
              <w:bottom w:w="0" w:type="dxa"/>
              <w:right w:w="108" w:type="dxa"/>
            </w:tcMar>
          </w:tcPr>
          <w:p w14:paraId="209A68B8" w14:textId="77777777" w:rsidR="005D72D1" w:rsidRDefault="005D72D1" w:rsidP="00E647AF">
            <w:pPr>
              <w:pStyle w:val="ListParagraph"/>
              <w:spacing w:line="360" w:lineRule="auto"/>
              <w:ind w:left="0"/>
              <w:jc w:val="center"/>
            </w:pPr>
            <w:r>
              <w:rPr>
                <w:rFonts w:ascii="Tahoma" w:hAnsi="Tahoma" w:cs="Tahoma"/>
                <w:sz w:val="20"/>
                <w:szCs w:val="20"/>
              </w:rPr>
              <w:t>17.07</w:t>
            </w:r>
          </w:p>
        </w:tc>
        <w:tc>
          <w:tcPr>
            <w:tcW w:w="2634" w:type="dxa"/>
            <w:tcBorders>
              <w:left w:val="single" w:sz="4" w:space="0" w:color="000001"/>
              <w:bottom w:val="single" w:sz="4" w:space="0" w:color="000001"/>
              <w:right w:val="single" w:sz="4" w:space="0" w:color="000001"/>
            </w:tcBorders>
            <w:tcMar>
              <w:top w:w="0" w:type="dxa"/>
              <w:left w:w="108" w:type="dxa"/>
              <w:bottom w:w="0" w:type="dxa"/>
              <w:right w:w="108" w:type="dxa"/>
            </w:tcMar>
          </w:tcPr>
          <w:p w14:paraId="5EB01DE7" w14:textId="77777777" w:rsidR="005D72D1" w:rsidRDefault="005D72D1" w:rsidP="00E647AF">
            <w:pPr>
              <w:pStyle w:val="ListParagraph"/>
              <w:spacing w:line="360" w:lineRule="auto"/>
              <w:ind w:left="0"/>
              <w:jc w:val="center"/>
            </w:pPr>
            <w:r>
              <w:rPr>
                <w:rFonts w:ascii="Tahoma" w:hAnsi="Tahoma" w:cs="Tahoma"/>
                <w:sz w:val="20"/>
                <w:szCs w:val="20"/>
              </w:rPr>
              <w:t>40.00</w:t>
            </w:r>
          </w:p>
        </w:tc>
      </w:tr>
      <w:tr w:rsidR="005D72D1" w14:paraId="31AFCB76" w14:textId="77777777">
        <w:trPr>
          <w:trHeight w:val="357"/>
        </w:trPr>
        <w:tc>
          <w:tcPr>
            <w:tcW w:w="2927" w:type="dxa"/>
            <w:tcBorders>
              <w:left w:val="single" w:sz="4" w:space="0" w:color="000001"/>
              <w:bottom w:val="single" w:sz="4" w:space="0" w:color="000001"/>
            </w:tcBorders>
            <w:tcMar>
              <w:top w:w="0" w:type="dxa"/>
              <w:left w:w="108" w:type="dxa"/>
              <w:bottom w:w="0" w:type="dxa"/>
              <w:right w:w="108" w:type="dxa"/>
            </w:tcMar>
          </w:tcPr>
          <w:p w14:paraId="0B065E85" w14:textId="77777777" w:rsidR="005D72D1" w:rsidRDefault="005D72D1" w:rsidP="00E647AF">
            <w:pPr>
              <w:pStyle w:val="ListParagraph"/>
              <w:spacing w:line="360" w:lineRule="auto"/>
              <w:ind w:left="0"/>
            </w:pPr>
            <w:r>
              <w:rPr>
                <w:rFonts w:ascii="Tahoma" w:hAnsi="Tahoma" w:cs="Tahoma"/>
                <w:sz w:val="20"/>
                <w:szCs w:val="20"/>
              </w:rPr>
              <w:t>ICICI Bank</w:t>
            </w:r>
          </w:p>
        </w:tc>
        <w:tc>
          <w:tcPr>
            <w:tcW w:w="2457" w:type="dxa"/>
            <w:tcBorders>
              <w:left w:val="single" w:sz="4" w:space="0" w:color="000001"/>
              <w:bottom w:val="single" w:sz="4" w:space="0" w:color="000001"/>
            </w:tcBorders>
            <w:tcMar>
              <w:top w:w="0" w:type="dxa"/>
              <w:left w:w="108" w:type="dxa"/>
              <w:bottom w:w="0" w:type="dxa"/>
              <w:right w:w="108" w:type="dxa"/>
            </w:tcMar>
          </w:tcPr>
          <w:p w14:paraId="0E64BD61" w14:textId="77777777" w:rsidR="005D72D1" w:rsidRDefault="005D72D1" w:rsidP="00E647AF">
            <w:pPr>
              <w:pStyle w:val="ListParagraph"/>
              <w:spacing w:line="360" w:lineRule="auto"/>
              <w:ind w:left="0"/>
              <w:jc w:val="center"/>
            </w:pPr>
            <w:r>
              <w:rPr>
                <w:rFonts w:ascii="Tahoma" w:hAnsi="Tahoma" w:cs="Tahoma"/>
                <w:sz w:val="20"/>
                <w:szCs w:val="20"/>
              </w:rPr>
              <w:t>46.41</w:t>
            </w:r>
          </w:p>
        </w:tc>
        <w:tc>
          <w:tcPr>
            <w:tcW w:w="2634" w:type="dxa"/>
            <w:tcBorders>
              <w:left w:val="single" w:sz="4" w:space="0" w:color="000001"/>
              <w:bottom w:val="single" w:sz="4" w:space="0" w:color="000001"/>
              <w:right w:val="single" w:sz="4" w:space="0" w:color="000001"/>
            </w:tcBorders>
            <w:tcMar>
              <w:top w:w="0" w:type="dxa"/>
              <w:left w:w="108" w:type="dxa"/>
              <w:bottom w:w="0" w:type="dxa"/>
              <w:right w:w="108" w:type="dxa"/>
            </w:tcMar>
          </w:tcPr>
          <w:p w14:paraId="49C1FA65" w14:textId="77777777" w:rsidR="005D72D1" w:rsidRDefault="005D72D1" w:rsidP="00E647AF">
            <w:pPr>
              <w:pStyle w:val="ListParagraph"/>
              <w:spacing w:line="360" w:lineRule="auto"/>
              <w:ind w:left="0"/>
              <w:jc w:val="center"/>
            </w:pPr>
            <w:r>
              <w:rPr>
                <w:rFonts w:ascii="Tahoma" w:hAnsi="Tahoma" w:cs="Tahoma"/>
                <w:sz w:val="20"/>
                <w:szCs w:val="20"/>
              </w:rPr>
              <w:t>60.00</w:t>
            </w:r>
          </w:p>
        </w:tc>
      </w:tr>
      <w:tr w:rsidR="005D72D1" w14:paraId="3232259A" w14:textId="77777777">
        <w:trPr>
          <w:trHeight w:val="357"/>
        </w:trPr>
        <w:tc>
          <w:tcPr>
            <w:tcW w:w="2927" w:type="dxa"/>
            <w:tcBorders>
              <w:left w:val="single" w:sz="4" w:space="0" w:color="000001"/>
              <w:bottom w:val="single" w:sz="4" w:space="0" w:color="000001"/>
            </w:tcBorders>
            <w:tcMar>
              <w:top w:w="0" w:type="dxa"/>
              <w:left w:w="108" w:type="dxa"/>
              <w:bottom w:w="0" w:type="dxa"/>
              <w:right w:w="108" w:type="dxa"/>
            </w:tcMar>
          </w:tcPr>
          <w:p w14:paraId="401D2E61" w14:textId="77777777" w:rsidR="005D72D1" w:rsidRDefault="005D72D1" w:rsidP="00E647AF">
            <w:pPr>
              <w:pStyle w:val="ListParagraph"/>
              <w:spacing w:line="360" w:lineRule="auto"/>
              <w:ind w:left="0"/>
            </w:pPr>
            <w:r>
              <w:rPr>
                <w:rFonts w:ascii="Tahoma" w:hAnsi="Tahoma" w:cs="Tahoma"/>
                <w:sz w:val="20"/>
                <w:szCs w:val="20"/>
              </w:rPr>
              <w:t>A&amp;N State Co-op Bank</w:t>
            </w:r>
          </w:p>
        </w:tc>
        <w:tc>
          <w:tcPr>
            <w:tcW w:w="2457" w:type="dxa"/>
            <w:tcBorders>
              <w:left w:val="single" w:sz="4" w:space="0" w:color="000001"/>
              <w:bottom w:val="single" w:sz="4" w:space="0" w:color="000001"/>
            </w:tcBorders>
            <w:tcMar>
              <w:top w:w="0" w:type="dxa"/>
              <w:left w:w="108" w:type="dxa"/>
              <w:bottom w:w="0" w:type="dxa"/>
              <w:right w:w="108" w:type="dxa"/>
            </w:tcMar>
          </w:tcPr>
          <w:p w14:paraId="3A892823" w14:textId="77777777" w:rsidR="005D72D1" w:rsidRDefault="005D72D1" w:rsidP="00E647AF">
            <w:pPr>
              <w:pStyle w:val="ListParagraph"/>
              <w:spacing w:line="360" w:lineRule="auto"/>
              <w:ind w:left="0"/>
              <w:jc w:val="center"/>
            </w:pPr>
            <w:r>
              <w:rPr>
                <w:rFonts w:ascii="Tahoma" w:hAnsi="Tahoma" w:cs="Tahoma"/>
                <w:sz w:val="20"/>
                <w:szCs w:val="20"/>
              </w:rPr>
              <w:t>13.71</w:t>
            </w:r>
          </w:p>
        </w:tc>
        <w:tc>
          <w:tcPr>
            <w:tcW w:w="2634" w:type="dxa"/>
            <w:tcBorders>
              <w:left w:val="single" w:sz="4" w:space="0" w:color="000001"/>
              <w:bottom w:val="single" w:sz="4" w:space="0" w:color="000001"/>
              <w:right w:val="single" w:sz="4" w:space="0" w:color="000001"/>
            </w:tcBorders>
            <w:tcMar>
              <w:top w:w="0" w:type="dxa"/>
              <w:left w:w="108" w:type="dxa"/>
              <w:bottom w:w="0" w:type="dxa"/>
              <w:right w:w="108" w:type="dxa"/>
            </w:tcMar>
          </w:tcPr>
          <w:p w14:paraId="3AD5ABF2" w14:textId="77777777" w:rsidR="005D72D1" w:rsidRDefault="005D72D1" w:rsidP="00E647AF">
            <w:pPr>
              <w:pStyle w:val="ListParagraph"/>
              <w:spacing w:line="360" w:lineRule="auto"/>
              <w:ind w:left="0"/>
              <w:jc w:val="center"/>
            </w:pPr>
            <w:r>
              <w:rPr>
                <w:rFonts w:ascii="Tahoma" w:hAnsi="Tahoma" w:cs="Tahoma"/>
                <w:sz w:val="20"/>
                <w:szCs w:val="20"/>
              </w:rPr>
              <w:t>40.00</w:t>
            </w:r>
          </w:p>
        </w:tc>
      </w:tr>
    </w:tbl>
    <w:p w14:paraId="48D951BF" w14:textId="77777777" w:rsidR="005D72D1" w:rsidRDefault="005D72D1" w:rsidP="005D72D1">
      <w:pPr>
        <w:pStyle w:val="ListParagraph"/>
        <w:spacing w:line="360" w:lineRule="auto"/>
      </w:pPr>
      <w:r>
        <w:rPr>
          <w:rFonts w:ascii="Tahoma" w:hAnsi="Tahoma" w:cs="Tahoma"/>
          <w:sz w:val="20"/>
          <w:szCs w:val="20"/>
        </w:rPr>
        <w:t xml:space="preserve"> </w:t>
      </w:r>
    </w:p>
    <w:p w14:paraId="5421ED31" w14:textId="77777777" w:rsidR="005D72D1" w:rsidRDefault="005D72D1" w:rsidP="005D72D1">
      <w:pPr>
        <w:pStyle w:val="ListParagraph"/>
        <w:numPr>
          <w:ilvl w:val="0"/>
          <w:numId w:val="1"/>
        </w:numPr>
        <w:spacing w:line="360" w:lineRule="auto"/>
      </w:pPr>
      <w:r>
        <w:rPr>
          <w:rFonts w:ascii="Tahoma" w:hAnsi="Tahoma" w:cs="Tahoma"/>
          <w:sz w:val="20"/>
          <w:szCs w:val="20"/>
        </w:rPr>
        <w:t>All banks to set own target and to improve CD Ratio.</w:t>
      </w:r>
    </w:p>
    <w:p w14:paraId="349564B7" w14:textId="77777777" w:rsidR="005D72D1" w:rsidRDefault="005D72D1" w:rsidP="005D72D1">
      <w:pPr>
        <w:pStyle w:val="ListParagraph"/>
        <w:numPr>
          <w:ilvl w:val="0"/>
          <w:numId w:val="1"/>
        </w:numPr>
        <w:spacing w:line="360" w:lineRule="auto"/>
      </w:pPr>
      <w:r>
        <w:rPr>
          <w:rFonts w:ascii="Tahoma" w:hAnsi="Tahoma" w:cs="Tahoma"/>
          <w:sz w:val="20"/>
          <w:szCs w:val="20"/>
        </w:rPr>
        <w:t>All eligible loan proposals to be sanctioned and disbursed.</w:t>
      </w:r>
    </w:p>
    <w:p w14:paraId="62459A3E" w14:textId="77777777" w:rsidR="005D72D1" w:rsidRDefault="005D72D1" w:rsidP="005D72D1">
      <w:pPr>
        <w:pStyle w:val="ListParagraph"/>
        <w:numPr>
          <w:ilvl w:val="0"/>
          <w:numId w:val="1"/>
        </w:numPr>
        <w:spacing w:line="360" w:lineRule="auto"/>
      </w:pPr>
      <w:r>
        <w:rPr>
          <w:rFonts w:ascii="Tahoma" w:hAnsi="Tahoma" w:cs="Tahoma"/>
          <w:sz w:val="20"/>
          <w:szCs w:val="20"/>
        </w:rPr>
        <w:t>Credit linkage to be done to all eligible SHGs.</w:t>
      </w:r>
    </w:p>
    <w:p w14:paraId="233B2D98" w14:textId="77777777" w:rsidR="005D72D1" w:rsidRDefault="005D72D1" w:rsidP="005D72D1">
      <w:pPr>
        <w:pStyle w:val="DefaultText"/>
        <w:rPr>
          <w:rFonts w:ascii="Algerian" w:hAnsi="Algerian"/>
          <w:b/>
        </w:rPr>
      </w:pPr>
    </w:p>
    <w:p w14:paraId="3050D75E" w14:textId="77777777" w:rsidR="005D72D1" w:rsidRDefault="005D72D1" w:rsidP="005D72D1">
      <w:pPr>
        <w:pStyle w:val="DefaultText"/>
        <w:rPr>
          <w:rFonts w:ascii="Algerian" w:hAnsi="Algerian"/>
          <w:b/>
        </w:rPr>
      </w:pPr>
    </w:p>
    <w:p w14:paraId="64385714" w14:textId="77777777" w:rsidR="005D72D1" w:rsidRDefault="005D72D1" w:rsidP="005D72D1">
      <w:pPr>
        <w:pStyle w:val="DefaultText"/>
      </w:pPr>
    </w:p>
    <w:p w14:paraId="60718616" w14:textId="77777777" w:rsidR="005D72D1" w:rsidRDefault="005D72D1" w:rsidP="005D72D1">
      <w:pPr>
        <w:pStyle w:val="Heading1"/>
        <w:tabs>
          <w:tab w:val="left" w:pos="450"/>
        </w:tabs>
        <w:spacing w:line="240" w:lineRule="auto"/>
        <w:ind w:left="180" w:right="540"/>
        <w:jc w:val="center"/>
        <w:rPr>
          <w:szCs w:val="24"/>
          <w:u w:val="single"/>
        </w:rPr>
      </w:pPr>
    </w:p>
    <w:p w14:paraId="7E31E270" w14:textId="77777777" w:rsidR="005D72D1" w:rsidRDefault="005D72D1" w:rsidP="005D72D1">
      <w:pPr>
        <w:pStyle w:val="Heading1"/>
        <w:tabs>
          <w:tab w:val="left" w:pos="450"/>
        </w:tabs>
        <w:spacing w:line="240" w:lineRule="auto"/>
        <w:ind w:left="180" w:right="540"/>
        <w:jc w:val="center"/>
      </w:pPr>
      <w:r>
        <w:rPr>
          <w:szCs w:val="24"/>
          <w:u w:val="single"/>
        </w:rPr>
        <w:t>OFFICE OF THE LEAD DISTRICT MANAGER</w:t>
      </w:r>
    </w:p>
    <w:p w14:paraId="5AC8EAD5" w14:textId="77777777" w:rsidR="005D72D1" w:rsidRDefault="005D72D1" w:rsidP="005D72D1">
      <w:pPr>
        <w:pStyle w:val="Heading1"/>
        <w:tabs>
          <w:tab w:val="left" w:pos="450"/>
        </w:tabs>
        <w:spacing w:line="240" w:lineRule="auto"/>
        <w:ind w:left="180" w:right="540"/>
        <w:jc w:val="center"/>
      </w:pPr>
      <w:r>
        <w:rPr>
          <w:szCs w:val="24"/>
          <w:u w:val="single"/>
        </w:rPr>
        <w:t>STATE BANK OF INDIA, LEAD BANK OFFICE, MAYABUNDER.</w:t>
      </w:r>
    </w:p>
    <w:p w14:paraId="68E5C8DD" w14:textId="77777777" w:rsidR="005D72D1" w:rsidRDefault="005D72D1" w:rsidP="005D72D1">
      <w:pPr>
        <w:pStyle w:val="DefaultText"/>
      </w:pPr>
    </w:p>
    <w:p w14:paraId="5257BE2B" w14:textId="77777777" w:rsidR="005D72D1" w:rsidRDefault="005D72D1" w:rsidP="005D72D1">
      <w:pPr>
        <w:pStyle w:val="TextBodySingle"/>
        <w:tabs>
          <w:tab w:val="left" w:pos="450"/>
        </w:tabs>
        <w:ind w:left="180" w:right="540"/>
        <w:jc w:val="center"/>
      </w:pPr>
      <w:r>
        <w:rPr>
          <w:rFonts w:ascii="Tahoma" w:hAnsi="Tahoma" w:cs="Tahoma"/>
          <w:b/>
          <w:bCs/>
          <w:szCs w:val="20"/>
          <w:u w:val="single"/>
        </w:rPr>
        <w:t>MINUTES OF THE DCC AND DLRC MEETING FOR NORTH &amp; MIDDLE ANDAMAN DISTRICT FOR SEPTEMBER QUARTER 2025 HELD ON 15</w:t>
      </w:r>
      <w:r>
        <w:rPr>
          <w:rFonts w:ascii="Tahoma" w:hAnsi="Tahoma" w:cs="Tahoma"/>
          <w:b/>
          <w:bCs/>
          <w:szCs w:val="20"/>
          <w:u w:val="single"/>
          <w:vertAlign w:val="superscript"/>
        </w:rPr>
        <w:t>th</w:t>
      </w:r>
      <w:r>
        <w:rPr>
          <w:rFonts w:ascii="Tahoma" w:hAnsi="Tahoma" w:cs="Tahoma"/>
          <w:b/>
          <w:bCs/>
          <w:szCs w:val="20"/>
          <w:u w:val="single"/>
        </w:rPr>
        <w:t xml:space="preserve"> DECEMBER AT THE CONFERENCE HALL OF DISTRICT OFFICE, MAYABUNDER</w:t>
      </w:r>
    </w:p>
    <w:p w14:paraId="0B276971" w14:textId="77777777" w:rsidR="005D72D1" w:rsidRDefault="005D72D1" w:rsidP="005D72D1">
      <w:pPr>
        <w:pStyle w:val="TextBodySingle"/>
        <w:tabs>
          <w:tab w:val="left" w:pos="450"/>
        </w:tabs>
        <w:ind w:left="180" w:right="540"/>
        <w:jc w:val="both"/>
        <w:rPr>
          <w:rFonts w:ascii="Tahoma" w:hAnsi="Tahoma" w:cs="Tahoma"/>
          <w:b/>
          <w:color w:val="FF0000"/>
          <w:sz w:val="24"/>
          <w:u w:val="single"/>
        </w:rPr>
      </w:pPr>
    </w:p>
    <w:p w14:paraId="0204C429" w14:textId="77777777" w:rsidR="005D72D1" w:rsidRDefault="005D72D1" w:rsidP="005D72D1">
      <w:pPr>
        <w:pStyle w:val="TextBodySingle"/>
        <w:tabs>
          <w:tab w:val="left" w:pos="450"/>
        </w:tabs>
        <w:ind w:left="180" w:right="540"/>
        <w:jc w:val="both"/>
        <w:rPr>
          <w:rFonts w:ascii="Tahoma" w:hAnsi="Tahoma" w:cs="Tahoma"/>
          <w:b/>
          <w:bCs/>
          <w:sz w:val="24"/>
        </w:rPr>
      </w:pPr>
    </w:p>
    <w:p w14:paraId="0BE5FD8A" w14:textId="77777777" w:rsidR="005D72D1" w:rsidRDefault="005D72D1" w:rsidP="005D72D1">
      <w:pPr>
        <w:pStyle w:val="TextBodySingle"/>
        <w:tabs>
          <w:tab w:val="left" w:pos="450"/>
        </w:tabs>
        <w:ind w:left="180" w:right="540"/>
        <w:jc w:val="both"/>
      </w:pPr>
      <w:r>
        <w:rPr>
          <w:rFonts w:ascii="Tahoma" w:hAnsi="Tahoma" w:cs="Tahoma"/>
          <w:b/>
          <w:bCs/>
          <w:sz w:val="20"/>
          <w:szCs w:val="20"/>
        </w:rPr>
        <w:t>Date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15.12.2025</w:t>
      </w:r>
    </w:p>
    <w:p w14:paraId="113C43CC" w14:textId="77777777" w:rsidR="005D72D1" w:rsidRDefault="005D72D1" w:rsidP="005D72D1">
      <w:pPr>
        <w:pStyle w:val="TextBodySingle"/>
        <w:tabs>
          <w:tab w:val="left" w:pos="450"/>
        </w:tabs>
        <w:ind w:left="180" w:right="540"/>
        <w:jc w:val="both"/>
      </w:pPr>
      <w:r>
        <w:rPr>
          <w:rFonts w:ascii="Tahoma" w:hAnsi="Tahoma" w:cs="Tahoma"/>
          <w:b/>
          <w:bCs/>
          <w:sz w:val="20"/>
          <w:szCs w:val="20"/>
        </w:rPr>
        <w:t>Time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t>: 3:30 P.M</w:t>
      </w:r>
    </w:p>
    <w:p w14:paraId="5001971B" w14:textId="77777777" w:rsidR="005D72D1" w:rsidRDefault="005D72D1" w:rsidP="005D72D1">
      <w:pPr>
        <w:pStyle w:val="TextBodySingle"/>
        <w:tabs>
          <w:tab w:val="left" w:pos="450"/>
        </w:tabs>
        <w:ind w:left="180" w:right="540"/>
        <w:jc w:val="both"/>
      </w:pPr>
      <w:r>
        <w:rPr>
          <w:rFonts w:ascii="Tahoma" w:hAnsi="Tahoma" w:cs="Tahoma"/>
          <w:b/>
          <w:bCs/>
          <w:sz w:val="20"/>
          <w:szCs w:val="20"/>
        </w:rPr>
        <w:t>Venue</w:t>
      </w:r>
      <w:r>
        <w:rPr>
          <w:rFonts w:ascii="Tahoma" w:hAnsi="Tahoma" w:cs="Tahoma"/>
          <w:b/>
          <w:bCs/>
          <w:sz w:val="20"/>
          <w:szCs w:val="20"/>
        </w:rPr>
        <w:tab/>
      </w:r>
      <w:r>
        <w:rPr>
          <w:rFonts w:ascii="Tahoma" w:hAnsi="Tahoma" w:cs="Tahoma"/>
          <w:b/>
          <w:bCs/>
          <w:sz w:val="20"/>
          <w:szCs w:val="20"/>
        </w:rPr>
        <w:tab/>
        <w:t>: Conference Hall of District Office, Mayabunder</w:t>
      </w:r>
    </w:p>
    <w:p w14:paraId="680EC5A1" w14:textId="77777777" w:rsidR="005D72D1" w:rsidRDefault="005D72D1" w:rsidP="005D72D1">
      <w:pPr>
        <w:pStyle w:val="TextBodySingle"/>
        <w:tabs>
          <w:tab w:val="left" w:pos="450"/>
        </w:tabs>
        <w:ind w:left="180" w:right="540"/>
      </w:pPr>
      <w:r>
        <w:rPr>
          <w:rFonts w:ascii="Tahoma" w:hAnsi="Tahoma" w:cs="Tahoma"/>
          <w:b/>
          <w:bCs/>
          <w:sz w:val="20"/>
          <w:szCs w:val="20"/>
        </w:rPr>
        <w:t>Attendance</w:t>
      </w:r>
      <w:r>
        <w:rPr>
          <w:rFonts w:ascii="Tahoma" w:hAnsi="Tahoma" w:cs="Tahoma"/>
          <w:b/>
          <w:bCs/>
          <w:sz w:val="20"/>
          <w:szCs w:val="20"/>
        </w:rPr>
        <w:tab/>
        <w:t xml:space="preserve"> </w:t>
      </w:r>
      <w:r>
        <w:rPr>
          <w:rFonts w:ascii="Tahoma" w:hAnsi="Tahoma" w:cs="Tahoma"/>
          <w:b/>
          <w:bCs/>
          <w:sz w:val="20"/>
          <w:szCs w:val="20"/>
        </w:rPr>
        <w:tab/>
        <w:t>: The List of participants is appended</w:t>
      </w:r>
    </w:p>
    <w:p w14:paraId="19C09957" w14:textId="77777777" w:rsidR="005D72D1" w:rsidRDefault="005D72D1" w:rsidP="005D72D1">
      <w:pPr>
        <w:pStyle w:val="TextBodySingle"/>
        <w:tabs>
          <w:tab w:val="left" w:pos="450"/>
        </w:tabs>
        <w:ind w:left="180" w:right="540"/>
        <w:rPr>
          <w:rFonts w:ascii="Tahoma" w:hAnsi="Tahoma" w:cs="Tahoma"/>
          <w:b/>
          <w:bCs/>
          <w:sz w:val="20"/>
          <w:szCs w:val="20"/>
        </w:rPr>
      </w:pPr>
    </w:p>
    <w:p w14:paraId="0CC76F02" w14:textId="77777777" w:rsidR="005D72D1" w:rsidRDefault="005D72D1" w:rsidP="005D72D1">
      <w:pPr>
        <w:pStyle w:val="TextBodySingle"/>
        <w:tabs>
          <w:tab w:val="left" w:pos="450"/>
        </w:tabs>
        <w:ind w:left="180" w:right="540"/>
        <w:jc w:val="both"/>
      </w:pPr>
      <w:r>
        <w:rPr>
          <w:rFonts w:ascii="Tahoma" w:hAnsi="Tahoma" w:cs="Tahoma"/>
          <w:b/>
          <w:bCs/>
          <w:sz w:val="20"/>
          <w:szCs w:val="20"/>
        </w:rPr>
        <w:t xml:space="preserve">The captioned meeting was held on 15.12.2025 at conference hall of DC Office, under the chairmanship of </w:t>
      </w:r>
      <w:r>
        <w:rPr>
          <w:rFonts w:ascii="Arial" w:hAnsi="Arial" w:cs="Arial"/>
          <w:b/>
          <w:bCs/>
          <w:color w:val="202124"/>
          <w:sz w:val="20"/>
          <w:szCs w:val="20"/>
        </w:rPr>
        <w:t xml:space="preserve">Shri Sushant </w:t>
      </w:r>
      <w:proofErr w:type="spellStart"/>
      <w:r>
        <w:rPr>
          <w:rFonts w:ascii="Arial" w:hAnsi="Arial" w:cs="Arial"/>
          <w:b/>
          <w:bCs/>
          <w:color w:val="202124"/>
          <w:sz w:val="20"/>
          <w:szCs w:val="20"/>
        </w:rPr>
        <w:t>Padha</w:t>
      </w:r>
      <w:proofErr w:type="spellEnd"/>
      <w:r>
        <w:rPr>
          <w:rFonts w:ascii="Tahoma" w:hAnsi="Tahoma" w:cs="Tahoma"/>
          <w:b/>
          <w:bCs/>
          <w:sz w:val="20"/>
          <w:szCs w:val="20"/>
        </w:rPr>
        <w:t>, IAS, Deputy Commissioner, North &amp; Middle Andaman. The meeting was also attended</w:t>
      </w:r>
      <w:r>
        <w:rPr>
          <w:rFonts w:ascii="Arial" w:hAnsi="Arial" w:cs="Arial"/>
          <w:b/>
          <w:bCs/>
          <w:color w:val="000000"/>
          <w:sz w:val="20"/>
          <w:szCs w:val="20"/>
        </w:rPr>
        <w:t xml:space="preserve"> virtually by Shri K Ravisankar, Chief Manager, Lead Bank, </w:t>
      </w:r>
      <w:r>
        <w:rPr>
          <w:rFonts w:ascii="Tahoma" w:hAnsi="Tahoma" w:cs="Tahoma"/>
          <w:b/>
          <w:bCs/>
          <w:sz w:val="20"/>
          <w:szCs w:val="20"/>
        </w:rPr>
        <w:t xml:space="preserve">Shri Vivek Bharti, LDO, RBI Kolkata, Shri Rakesh B </w:t>
      </w:r>
      <w:proofErr w:type="spellStart"/>
      <w:r>
        <w:rPr>
          <w:rFonts w:ascii="Tahoma" w:hAnsi="Tahoma" w:cs="Tahoma"/>
          <w:b/>
          <w:bCs/>
          <w:sz w:val="20"/>
          <w:szCs w:val="20"/>
        </w:rPr>
        <w:t>Pangat</w:t>
      </w:r>
      <w:proofErr w:type="spellEnd"/>
      <w:r>
        <w:rPr>
          <w:rFonts w:ascii="Tahoma" w:hAnsi="Tahoma" w:cs="Tahoma"/>
          <w:b/>
          <w:bCs/>
          <w:sz w:val="20"/>
          <w:szCs w:val="20"/>
        </w:rPr>
        <w:t>, Deputy General Manager, NABARD and representatives from Banks and other Govt. Departments.</w:t>
      </w:r>
    </w:p>
    <w:p w14:paraId="59FA4F61" w14:textId="77777777" w:rsidR="005D72D1" w:rsidRDefault="005D72D1" w:rsidP="005D72D1">
      <w:pPr>
        <w:pStyle w:val="TextBodySingle"/>
        <w:tabs>
          <w:tab w:val="left" w:pos="270"/>
        </w:tabs>
        <w:ind w:right="540"/>
        <w:jc w:val="both"/>
        <w:rPr>
          <w:rFonts w:ascii="Tahoma" w:hAnsi="Tahoma" w:cs="Tahoma"/>
          <w:b/>
          <w:bCs/>
          <w:sz w:val="20"/>
          <w:szCs w:val="20"/>
        </w:rPr>
      </w:pPr>
    </w:p>
    <w:p w14:paraId="72C42A28" w14:textId="77777777" w:rsidR="005D72D1" w:rsidRDefault="005D72D1" w:rsidP="005D72D1">
      <w:pPr>
        <w:pStyle w:val="TextBodySingle"/>
        <w:tabs>
          <w:tab w:val="left" w:pos="450"/>
        </w:tabs>
        <w:ind w:left="180" w:right="540"/>
        <w:jc w:val="both"/>
        <w:rPr>
          <w:rFonts w:ascii="Tahoma" w:hAnsi="Tahoma" w:cs="Tahoma"/>
          <w:b/>
          <w:sz w:val="20"/>
          <w:szCs w:val="20"/>
        </w:rPr>
      </w:pPr>
    </w:p>
    <w:p w14:paraId="6A922C47" w14:textId="77777777" w:rsidR="005D72D1" w:rsidRDefault="005D72D1" w:rsidP="005D72D1">
      <w:pPr>
        <w:pStyle w:val="TextBodySingle"/>
        <w:tabs>
          <w:tab w:val="left" w:pos="450"/>
        </w:tabs>
        <w:ind w:left="180" w:right="540"/>
        <w:jc w:val="both"/>
      </w:pPr>
      <w:r>
        <w:rPr>
          <w:rFonts w:ascii="Tahoma" w:hAnsi="Tahoma" w:cs="Tahoma"/>
          <w:b/>
          <w:sz w:val="24"/>
          <w:u w:val="single"/>
        </w:rPr>
        <w:t>The minutes of the meeting</w:t>
      </w:r>
    </w:p>
    <w:p w14:paraId="04B9816E" w14:textId="77777777" w:rsidR="005D72D1" w:rsidRDefault="005D72D1" w:rsidP="005D72D1">
      <w:pPr>
        <w:pStyle w:val="ListParagraph"/>
        <w:numPr>
          <w:ilvl w:val="0"/>
          <w:numId w:val="2"/>
        </w:numPr>
        <w:spacing w:line="360" w:lineRule="auto"/>
      </w:pPr>
      <w:r>
        <w:rPr>
          <w:rFonts w:ascii="Tahoma" w:hAnsi="Tahoma" w:cs="Tahoma"/>
          <w:color w:val="000000"/>
          <w:lang w:val="en-IN" w:eastAsia="en-IN"/>
        </w:rPr>
        <w:t>The CD ratio target of 40 % to be achieved by all banks.</w:t>
      </w:r>
    </w:p>
    <w:p w14:paraId="5BA70012" w14:textId="77777777" w:rsidR="005D72D1" w:rsidRDefault="005D72D1" w:rsidP="005D72D1">
      <w:pPr>
        <w:pStyle w:val="ListParagraph"/>
        <w:numPr>
          <w:ilvl w:val="0"/>
          <w:numId w:val="2"/>
        </w:numPr>
        <w:spacing w:line="360" w:lineRule="auto"/>
      </w:pPr>
      <w:r>
        <w:rPr>
          <w:rFonts w:ascii="Tahoma" w:hAnsi="Tahoma" w:cs="Tahoma"/>
          <w:color w:val="000000"/>
          <w:lang w:val="en-IN" w:eastAsia="en-IN"/>
        </w:rPr>
        <w:t>Private banks need to lend more under various Govt Schemes like KCC, KCC AH, Mudra loan, SHG, to achieve their priority sector lending targets. </w:t>
      </w:r>
    </w:p>
    <w:p w14:paraId="30BAABB3" w14:textId="77777777" w:rsidR="005D72D1" w:rsidRDefault="005D72D1" w:rsidP="005D72D1">
      <w:pPr>
        <w:pStyle w:val="ListParagraph"/>
        <w:numPr>
          <w:ilvl w:val="0"/>
          <w:numId w:val="2"/>
        </w:numPr>
        <w:spacing w:line="360" w:lineRule="auto"/>
      </w:pPr>
      <w:r>
        <w:rPr>
          <w:rFonts w:ascii="Tahoma" w:hAnsi="Tahoma" w:cs="Tahoma"/>
          <w:color w:val="000000"/>
          <w:lang w:val="en-IN" w:eastAsia="en-IN"/>
        </w:rPr>
        <w:t xml:space="preserve"> A &amp; N Stae Co Operative bank </w:t>
      </w:r>
      <w:proofErr w:type="gramStart"/>
      <w:r>
        <w:rPr>
          <w:rFonts w:ascii="Tahoma" w:hAnsi="Tahoma" w:cs="Tahoma"/>
          <w:color w:val="000000"/>
          <w:lang w:val="en-IN" w:eastAsia="en-IN"/>
        </w:rPr>
        <w:t>has to</w:t>
      </w:r>
      <w:proofErr w:type="gramEnd"/>
      <w:r>
        <w:rPr>
          <w:rFonts w:ascii="Tahoma" w:hAnsi="Tahoma" w:cs="Tahoma"/>
          <w:color w:val="000000"/>
          <w:lang w:val="en-IN" w:eastAsia="en-IN"/>
        </w:rPr>
        <w:t xml:space="preserve"> work out their plan to reduce the current NPA level. </w:t>
      </w:r>
    </w:p>
    <w:p w14:paraId="0459C0DB" w14:textId="77777777" w:rsidR="005D72D1" w:rsidRDefault="005D72D1" w:rsidP="005D72D1">
      <w:pPr>
        <w:pStyle w:val="ListParagraph"/>
        <w:numPr>
          <w:ilvl w:val="0"/>
          <w:numId w:val="2"/>
        </w:numPr>
        <w:spacing w:line="360" w:lineRule="auto"/>
      </w:pPr>
      <w:r>
        <w:rPr>
          <w:rFonts w:ascii="Tahoma" w:hAnsi="Tahoma" w:cs="Tahoma"/>
          <w:color w:val="000000"/>
          <w:lang w:val="en-IN" w:eastAsia="en-IN"/>
        </w:rPr>
        <w:t>Private banks will ensure active enrolments of customer under PMJDY, PMJJBY and PMSBY. </w:t>
      </w:r>
    </w:p>
    <w:p w14:paraId="02484856" w14:textId="77777777" w:rsidR="005D72D1" w:rsidRDefault="005D72D1" w:rsidP="005D72D1">
      <w:pPr>
        <w:pStyle w:val="ListParagraph"/>
        <w:spacing w:line="360" w:lineRule="auto"/>
        <w:ind w:right="-684"/>
        <w:jc w:val="both"/>
        <w:rPr>
          <w:rFonts w:ascii="Tahoma" w:hAnsi="Tahoma" w:cs="Tahoma"/>
        </w:rPr>
      </w:pPr>
    </w:p>
    <w:p w14:paraId="2A0BB641" w14:textId="77777777" w:rsidR="005D72D1" w:rsidRDefault="005D72D1" w:rsidP="005D72D1">
      <w:pPr>
        <w:pStyle w:val="ListParagraph"/>
        <w:spacing w:after="200" w:line="276" w:lineRule="auto"/>
        <w:ind w:right="-684"/>
        <w:jc w:val="both"/>
      </w:pPr>
      <w:r>
        <w:rPr>
          <w:rFonts w:ascii="Tahoma" w:hAnsi="Tahoma" w:cs="Tahoma"/>
        </w:rPr>
        <w:t xml:space="preserve"> </w:t>
      </w:r>
    </w:p>
    <w:p w14:paraId="1E5B9922" w14:textId="77777777" w:rsidR="005D72D1" w:rsidRDefault="005D72D1" w:rsidP="005D72D1">
      <w:pPr>
        <w:pStyle w:val="ListParagraph"/>
        <w:spacing w:after="200" w:line="276" w:lineRule="auto"/>
        <w:ind w:right="-684"/>
        <w:jc w:val="both"/>
        <w:rPr>
          <w:rFonts w:ascii="Tahoma" w:hAnsi="Tahoma" w:cs="Tahoma"/>
        </w:rPr>
      </w:pPr>
    </w:p>
    <w:p w14:paraId="3B0E7CB4" w14:textId="77777777" w:rsidR="005D72D1" w:rsidRDefault="005D72D1" w:rsidP="005D72D1">
      <w:pPr>
        <w:pStyle w:val="Header"/>
        <w:ind w:left="720" w:right="-684"/>
        <w:jc w:val="both"/>
        <w:rPr>
          <w:rFonts w:ascii="Tahoma" w:hAnsi="Tahoma" w:cs="Tahoma"/>
        </w:rPr>
      </w:pPr>
    </w:p>
    <w:p w14:paraId="35D2C694" w14:textId="77777777" w:rsidR="005D72D1" w:rsidRDefault="005D72D1" w:rsidP="005D72D1">
      <w:pPr>
        <w:pStyle w:val="Header"/>
        <w:ind w:left="720" w:right="-684"/>
        <w:jc w:val="both"/>
        <w:rPr>
          <w:rFonts w:ascii="Tahoma" w:hAnsi="Tahoma" w:cs="Tahoma"/>
        </w:rPr>
      </w:pPr>
    </w:p>
    <w:p w14:paraId="7218F6A7" w14:textId="77777777" w:rsidR="005D72D1" w:rsidRDefault="005D72D1" w:rsidP="005D72D1">
      <w:pPr>
        <w:pStyle w:val="DefaultText"/>
      </w:pPr>
    </w:p>
    <w:p w14:paraId="42BB4B2C" w14:textId="77777777" w:rsidR="005D72D1" w:rsidRDefault="005D72D1" w:rsidP="005D72D1">
      <w:pPr>
        <w:pStyle w:val="DefaultText"/>
      </w:pPr>
    </w:p>
    <w:p w14:paraId="263F9D0B" w14:textId="77777777" w:rsidR="005D72D1" w:rsidRDefault="005D72D1" w:rsidP="005D72D1">
      <w:pPr>
        <w:pStyle w:val="DefaultText"/>
      </w:pPr>
    </w:p>
    <w:p w14:paraId="3F3BE45A" w14:textId="45D185C8" w:rsidR="005D72D1" w:rsidRPr="005D72D1" w:rsidRDefault="005D72D1" w:rsidP="005D72D1">
      <w:pPr>
        <w:pStyle w:val="Header"/>
        <w:ind w:right="-684"/>
        <w:jc w:val="both"/>
      </w:pPr>
    </w:p>
    <w:p w14:paraId="77B42F40" w14:textId="77777777" w:rsidR="005D72D1" w:rsidRDefault="005D72D1" w:rsidP="005D72D1">
      <w:pPr>
        <w:pStyle w:val="TextBodySingle"/>
        <w:ind w:right="173"/>
        <w:jc w:val="center"/>
      </w:pPr>
      <w:r>
        <w:rPr>
          <w:rFonts w:ascii="Comic Sans MS" w:hAnsi="Comic Sans MS" w:cs="Tahoma"/>
          <w:b/>
          <w:bCs/>
          <w:sz w:val="20"/>
          <w:u w:val="single"/>
        </w:rPr>
        <w:t xml:space="preserve">MEMBERS PRESENT IN THE DISTRICT CONSULTATIVE COMMITTEE AND DISTRICT LEVEL REVIEW COMMITTEE (DCC &amp; DLRC) MEETING FOR N&amp;M ANDAMAN DISTRICT </w:t>
      </w:r>
      <w:r>
        <w:rPr>
          <w:rFonts w:ascii="Comic Sans MS" w:hAnsi="Comic Sans MS" w:cs="Tahoma"/>
          <w:b/>
          <w:bCs/>
          <w:sz w:val="20"/>
          <w:szCs w:val="20"/>
          <w:u w:val="single"/>
        </w:rPr>
        <w:t>HELD ON 15.12.2025 AT THE CONFERENCE HALL OF DC OFFICE, MAYABUNDER AT 3:30 PM</w:t>
      </w:r>
    </w:p>
    <w:p w14:paraId="5685B34B" w14:textId="77777777" w:rsidR="005D72D1" w:rsidRDefault="005D72D1" w:rsidP="005D72D1">
      <w:pPr>
        <w:pStyle w:val="TextBodySingle"/>
        <w:ind w:right="173"/>
        <w:jc w:val="center"/>
        <w:rPr>
          <w:rFonts w:ascii="Comic Sans MS" w:hAnsi="Comic Sans MS" w:cs="Tahoma"/>
          <w:sz w:val="20"/>
          <w:szCs w:val="20"/>
          <w:u w:val="single"/>
        </w:rPr>
      </w:pPr>
    </w:p>
    <w:tbl>
      <w:tblPr>
        <w:tblpPr w:leftFromText="180" w:rightFromText="180" w:vertAnchor="text" w:horzAnchor="margin" w:tblpXSpec="center" w:tblpY="162"/>
        <w:tblW w:w="8880" w:type="dxa"/>
        <w:tblLayout w:type="fixed"/>
        <w:tblCellMar>
          <w:left w:w="10" w:type="dxa"/>
          <w:right w:w="10" w:type="dxa"/>
        </w:tblCellMar>
        <w:tblLook w:val="0000" w:firstRow="0" w:lastRow="0" w:firstColumn="0" w:lastColumn="0" w:noHBand="0" w:noVBand="0"/>
      </w:tblPr>
      <w:tblGrid>
        <w:gridCol w:w="605"/>
        <w:gridCol w:w="2948"/>
        <w:gridCol w:w="5327"/>
      </w:tblGrid>
      <w:tr w:rsidR="005D72D1" w14:paraId="04F8B926" w14:textId="77777777" w:rsidTr="001E6E46">
        <w:trPr>
          <w:trHeight w:val="891"/>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3C26A0" w14:textId="77777777" w:rsidR="005D72D1" w:rsidRDefault="005D72D1" w:rsidP="00E647AF">
            <w:pPr>
              <w:pStyle w:val="TextBodySingle"/>
              <w:ind w:right="-108"/>
              <w:jc w:val="center"/>
            </w:pPr>
            <w:r>
              <w:rPr>
                <w:rFonts w:ascii="Comic Sans MS" w:hAnsi="Comic Sans MS" w:cs="Tahoma"/>
                <w:b/>
                <w:bCs/>
                <w:sz w:val="20"/>
              </w:rPr>
              <w:t>Sl. No.</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A2B4EC" w14:textId="77777777" w:rsidR="005D72D1" w:rsidRDefault="005D72D1" w:rsidP="00E647AF">
            <w:pPr>
              <w:pStyle w:val="TextBodySingle"/>
              <w:jc w:val="center"/>
            </w:pPr>
            <w:r>
              <w:rPr>
                <w:rFonts w:ascii="Comic Sans MS" w:hAnsi="Comic Sans MS" w:cs="Tahoma"/>
                <w:b/>
                <w:bCs/>
              </w:rPr>
              <w:t>Name of the Participants</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0391AF" w14:textId="77777777" w:rsidR="005D72D1" w:rsidRDefault="005D72D1" w:rsidP="00E647AF">
            <w:pPr>
              <w:pStyle w:val="TextBodySingle"/>
              <w:jc w:val="center"/>
            </w:pPr>
            <w:r>
              <w:rPr>
                <w:rFonts w:ascii="Comic Sans MS" w:hAnsi="Comic Sans MS" w:cs="Tahoma"/>
                <w:b/>
                <w:bCs/>
              </w:rPr>
              <w:t>Designation/Department.</w:t>
            </w:r>
          </w:p>
        </w:tc>
      </w:tr>
      <w:tr w:rsidR="005D72D1" w14:paraId="74227071"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E3A0B9" w14:textId="77777777" w:rsidR="005D72D1" w:rsidRDefault="005D72D1" w:rsidP="00E647AF">
            <w:pPr>
              <w:pStyle w:val="TextBodySingle"/>
              <w:jc w:val="both"/>
            </w:pPr>
            <w:r>
              <w:rPr>
                <w:sz w:val="19"/>
                <w:szCs w:val="19"/>
              </w:rPr>
              <w:t>1.</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9C2B5" w14:textId="77777777" w:rsidR="005D72D1" w:rsidRDefault="005D72D1" w:rsidP="00E647AF">
            <w:pPr>
              <w:pStyle w:val="TextBodySingle"/>
              <w:jc w:val="both"/>
            </w:pPr>
            <w:r>
              <w:rPr>
                <w:sz w:val="19"/>
                <w:szCs w:val="19"/>
              </w:rPr>
              <w:t xml:space="preserve">Shri Sushant </w:t>
            </w:r>
            <w:proofErr w:type="spellStart"/>
            <w:r>
              <w:rPr>
                <w:sz w:val="19"/>
                <w:szCs w:val="19"/>
              </w:rPr>
              <w:t>Padha</w:t>
            </w:r>
            <w:proofErr w:type="spellEnd"/>
            <w:r>
              <w:rPr>
                <w:sz w:val="19"/>
                <w:szCs w:val="19"/>
              </w:rPr>
              <w:t>, IAS</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F6A01" w14:textId="77777777" w:rsidR="005D72D1" w:rsidRDefault="005D72D1" w:rsidP="00E647AF">
            <w:pPr>
              <w:pStyle w:val="TextBodySingle"/>
              <w:jc w:val="both"/>
            </w:pPr>
            <w:r>
              <w:rPr>
                <w:sz w:val="19"/>
                <w:szCs w:val="19"/>
              </w:rPr>
              <w:t>Deputy Commissioner, N&amp;M Andaman</w:t>
            </w:r>
          </w:p>
        </w:tc>
      </w:tr>
      <w:tr w:rsidR="005D72D1" w14:paraId="5EC28E97"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409536" w14:textId="77777777" w:rsidR="005D72D1" w:rsidRDefault="005D72D1" w:rsidP="00E647AF">
            <w:pPr>
              <w:pStyle w:val="TextBodySingle"/>
              <w:jc w:val="both"/>
            </w:pPr>
            <w:r>
              <w:rPr>
                <w:sz w:val="19"/>
                <w:szCs w:val="19"/>
              </w:rPr>
              <w:t>2.</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A923B1" w14:textId="77777777" w:rsidR="005D72D1" w:rsidRDefault="005D72D1" w:rsidP="00E647AF">
            <w:pPr>
              <w:pStyle w:val="TextBodySingle"/>
              <w:jc w:val="both"/>
            </w:pPr>
            <w:r>
              <w:rPr>
                <w:sz w:val="19"/>
                <w:szCs w:val="19"/>
              </w:rPr>
              <w:t xml:space="preserve">Shri Rakesh </w:t>
            </w:r>
            <w:proofErr w:type="spellStart"/>
            <w:r>
              <w:rPr>
                <w:sz w:val="19"/>
                <w:szCs w:val="19"/>
              </w:rPr>
              <w:t>Pangat</w:t>
            </w:r>
            <w:proofErr w:type="spellEnd"/>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CB066E" w14:textId="77777777" w:rsidR="005D72D1" w:rsidRDefault="005D72D1" w:rsidP="00E647AF">
            <w:pPr>
              <w:pStyle w:val="TextBodySingle"/>
              <w:jc w:val="both"/>
            </w:pPr>
            <w:r>
              <w:rPr>
                <w:sz w:val="19"/>
                <w:szCs w:val="19"/>
              </w:rPr>
              <w:t>DGM, NABARD</w:t>
            </w:r>
          </w:p>
        </w:tc>
      </w:tr>
      <w:tr w:rsidR="005D72D1" w14:paraId="12C28933"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E50E85" w14:textId="77777777" w:rsidR="005D72D1" w:rsidRDefault="005D72D1" w:rsidP="00E647AF">
            <w:pPr>
              <w:pStyle w:val="TextBodySingle"/>
              <w:jc w:val="both"/>
            </w:pPr>
            <w:r>
              <w:rPr>
                <w:sz w:val="19"/>
                <w:szCs w:val="19"/>
              </w:rPr>
              <w:t>3.</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AF216" w14:textId="77777777" w:rsidR="005D72D1" w:rsidRDefault="005D72D1" w:rsidP="00E647AF">
            <w:pPr>
              <w:pStyle w:val="TextBodySingle"/>
              <w:jc w:val="both"/>
            </w:pPr>
            <w:r>
              <w:rPr>
                <w:sz w:val="19"/>
                <w:szCs w:val="19"/>
              </w:rPr>
              <w:t>Shri Vivek Bharati</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D613CE" w14:textId="77777777" w:rsidR="005D72D1" w:rsidRDefault="005D72D1" w:rsidP="00E647AF">
            <w:pPr>
              <w:pStyle w:val="TextBodySingle"/>
              <w:jc w:val="both"/>
            </w:pPr>
            <w:r>
              <w:rPr>
                <w:sz w:val="19"/>
                <w:szCs w:val="19"/>
              </w:rPr>
              <w:t>LDO, RBI, FIDD</w:t>
            </w:r>
          </w:p>
        </w:tc>
      </w:tr>
      <w:tr w:rsidR="005D72D1" w14:paraId="7F1AE33C"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62851" w14:textId="77777777" w:rsidR="005D72D1" w:rsidRDefault="005D72D1" w:rsidP="00E647AF">
            <w:pPr>
              <w:pStyle w:val="TextBodySingle"/>
              <w:jc w:val="both"/>
            </w:pPr>
            <w:r>
              <w:rPr>
                <w:sz w:val="19"/>
                <w:szCs w:val="19"/>
              </w:rPr>
              <w:t>4.</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158D83" w14:textId="77777777" w:rsidR="005D72D1" w:rsidRDefault="005D72D1" w:rsidP="00E647AF">
            <w:pPr>
              <w:pStyle w:val="TextBodySingle"/>
              <w:jc w:val="both"/>
            </w:pPr>
            <w:r>
              <w:rPr>
                <w:sz w:val="19"/>
                <w:szCs w:val="19"/>
              </w:rPr>
              <w:t>Shri Ravisankar K</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E28527" w14:textId="77777777" w:rsidR="005D72D1" w:rsidRDefault="005D72D1" w:rsidP="00E647AF">
            <w:pPr>
              <w:pStyle w:val="TextBodySingle"/>
              <w:jc w:val="both"/>
            </w:pPr>
            <w:r>
              <w:rPr>
                <w:sz w:val="19"/>
                <w:szCs w:val="19"/>
              </w:rPr>
              <w:t>Chief Manager, Lead Bank</w:t>
            </w:r>
          </w:p>
        </w:tc>
      </w:tr>
      <w:tr w:rsidR="005D72D1" w14:paraId="36FFB0A9"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C6C3C" w14:textId="77777777" w:rsidR="005D72D1" w:rsidRDefault="005D72D1" w:rsidP="00E647AF">
            <w:pPr>
              <w:pStyle w:val="TextBodySingle"/>
              <w:jc w:val="both"/>
            </w:pPr>
            <w:r>
              <w:rPr>
                <w:sz w:val="19"/>
                <w:szCs w:val="19"/>
              </w:rPr>
              <w:t>5.</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2101F4" w14:textId="77777777" w:rsidR="005D72D1" w:rsidRDefault="005D72D1" w:rsidP="00E647AF">
            <w:pPr>
              <w:pStyle w:val="TextBodySingle"/>
              <w:jc w:val="both"/>
            </w:pPr>
            <w:r>
              <w:rPr>
                <w:sz w:val="20"/>
                <w:szCs w:val="20"/>
              </w:rPr>
              <w:t xml:space="preserve">Shri </w:t>
            </w:r>
            <w:proofErr w:type="spellStart"/>
            <w:r>
              <w:rPr>
                <w:sz w:val="20"/>
                <w:szCs w:val="20"/>
              </w:rPr>
              <w:t>Satyenda</w:t>
            </w:r>
            <w:proofErr w:type="spellEnd"/>
            <w:r>
              <w:rPr>
                <w:sz w:val="20"/>
                <w:szCs w:val="20"/>
              </w:rPr>
              <w:t xml:space="preserve"> Prasad </w:t>
            </w:r>
            <w:proofErr w:type="spellStart"/>
            <w:r>
              <w:rPr>
                <w:sz w:val="20"/>
                <w:szCs w:val="20"/>
              </w:rPr>
              <w:t>shaw</w:t>
            </w:r>
            <w:proofErr w:type="spellEnd"/>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54C469" w14:textId="77777777" w:rsidR="005D72D1" w:rsidRDefault="005D72D1" w:rsidP="00E647AF">
            <w:pPr>
              <w:pStyle w:val="TextBodySingle"/>
              <w:jc w:val="both"/>
            </w:pPr>
            <w:r>
              <w:rPr>
                <w:sz w:val="20"/>
                <w:szCs w:val="20"/>
              </w:rPr>
              <w:t>Branch Manager, SBI Mayabunder</w:t>
            </w:r>
          </w:p>
        </w:tc>
      </w:tr>
      <w:tr w:rsidR="005D72D1" w14:paraId="0E903EB7"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905EF" w14:textId="77777777" w:rsidR="005D72D1" w:rsidRDefault="005D72D1" w:rsidP="00E647AF">
            <w:pPr>
              <w:pStyle w:val="TextBodySingle"/>
              <w:jc w:val="both"/>
            </w:pPr>
            <w:r>
              <w:rPr>
                <w:sz w:val="19"/>
                <w:szCs w:val="19"/>
              </w:rPr>
              <w:t>6..</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D560B0" w14:textId="77777777" w:rsidR="005D72D1" w:rsidRDefault="005D72D1" w:rsidP="00E647AF">
            <w:pPr>
              <w:pStyle w:val="TextBodySingle"/>
              <w:jc w:val="both"/>
            </w:pPr>
            <w:r>
              <w:rPr>
                <w:sz w:val="20"/>
                <w:szCs w:val="20"/>
              </w:rPr>
              <w:t>Shri Omkarnath</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EB28FD" w14:textId="77777777" w:rsidR="005D72D1" w:rsidRDefault="005D72D1" w:rsidP="00E647AF">
            <w:pPr>
              <w:pStyle w:val="TextBodySingle"/>
              <w:jc w:val="both"/>
            </w:pPr>
            <w:r>
              <w:rPr>
                <w:sz w:val="20"/>
                <w:szCs w:val="20"/>
              </w:rPr>
              <w:t>Senior Manager, A &amp; N SCB Ltd</w:t>
            </w:r>
          </w:p>
        </w:tc>
      </w:tr>
      <w:tr w:rsidR="005D72D1" w14:paraId="694A043E"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C2ACED" w14:textId="77777777" w:rsidR="005D72D1" w:rsidRDefault="005D72D1" w:rsidP="00E647AF">
            <w:pPr>
              <w:pStyle w:val="TextBodySingle"/>
              <w:jc w:val="both"/>
            </w:pPr>
            <w:r>
              <w:rPr>
                <w:sz w:val="19"/>
                <w:szCs w:val="19"/>
              </w:rPr>
              <w:t>7.</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0CDA7" w14:textId="77777777" w:rsidR="005D72D1" w:rsidRDefault="005D72D1" w:rsidP="00E647AF">
            <w:pPr>
              <w:pStyle w:val="TextBodySingle"/>
              <w:jc w:val="both"/>
            </w:pPr>
            <w:proofErr w:type="spellStart"/>
            <w:r>
              <w:rPr>
                <w:sz w:val="19"/>
                <w:szCs w:val="19"/>
              </w:rPr>
              <w:t>Ms</w:t>
            </w:r>
            <w:proofErr w:type="spellEnd"/>
            <w:r>
              <w:rPr>
                <w:sz w:val="19"/>
                <w:szCs w:val="19"/>
              </w:rPr>
              <w:t xml:space="preserve"> Dr. Sujata Hegde</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E3313" w14:textId="77777777" w:rsidR="005D72D1" w:rsidRDefault="005D72D1" w:rsidP="00E647AF">
            <w:pPr>
              <w:pStyle w:val="TextBodySingle"/>
              <w:jc w:val="both"/>
            </w:pPr>
            <w:r>
              <w:rPr>
                <w:sz w:val="19"/>
                <w:szCs w:val="19"/>
              </w:rPr>
              <w:t>SVO/Zonal officer Mayabunder, AH&amp;VS</w:t>
            </w:r>
          </w:p>
        </w:tc>
      </w:tr>
      <w:tr w:rsidR="005D72D1" w14:paraId="5D50375A"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919C08" w14:textId="77777777" w:rsidR="005D72D1" w:rsidRDefault="005D72D1" w:rsidP="00E647AF">
            <w:pPr>
              <w:pStyle w:val="TextBodySingle"/>
              <w:jc w:val="both"/>
            </w:pPr>
            <w:r>
              <w:rPr>
                <w:sz w:val="19"/>
                <w:szCs w:val="19"/>
              </w:rPr>
              <w:t>8..</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1BD320" w14:textId="77777777" w:rsidR="005D72D1" w:rsidRDefault="005D72D1" w:rsidP="00E647AF">
            <w:pPr>
              <w:pStyle w:val="TextBodySingle"/>
              <w:jc w:val="both"/>
            </w:pPr>
            <w:r>
              <w:rPr>
                <w:sz w:val="20"/>
                <w:szCs w:val="20"/>
              </w:rPr>
              <w:t>Shri Abhijit Nayak</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F1B8A" w14:textId="77777777" w:rsidR="005D72D1" w:rsidRDefault="005D72D1" w:rsidP="00E647AF">
            <w:pPr>
              <w:pStyle w:val="TextBodySingle"/>
              <w:jc w:val="both"/>
            </w:pPr>
            <w:r>
              <w:rPr>
                <w:sz w:val="20"/>
                <w:szCs w:val="20"/>
              </w:rPr>
              <w:t>Assistant Branch Manager, Canara Bank</w:t>
            </w:r>
          </w:p>
        </w:tc>
      </w:tr>
      <w:tr w:rsidR="005D72D1" w14:paraId="68667944"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6856B4" w14:textId="77777777" w:rsidR="005D72D1" w:rsidRDefault="005D72D1" w:rsidP="00E647AF">
            <w:pPr>
              <w:pStyle w:val="TextBodySingle"/>
              <w:jc w:val="both"/>
            </w:pPr>
            <w:r>
              <w:rPr>
                <w:sz w:val="19"/>
                <w:szCs w:val="19"/>
              </w:rPr>
              <w:t>9..</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D31D84" w14:textId="77777777" w:rsidR="005D72D1" w:rsidRDefault="005D72D1" w:rsidP="00E647AF">
            <w:pPr>
              <w:pStyle w:val="TextBodySingle"/>
              <w:jc w:val="both"/>
            </w:pPr>
            <w:r>
              <w:rPr>
                <w:sz w:val="19"/>
                <w:szCs w:val="19"/>
              </w:rPr>
              <w:t>Shri Tapan Kumar Biswas</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2040E5" w14:textId="77777777" w:rsidR="005D72D1" w:rsidRDefault="005D72D1" w:rsidP="00E647AF">
            <w:pPr>
              <w:pStyle w:val="TextBodySingle"/>
              <w:jc w:val="both"/>
            </w:pPr>
            <w:r>
              <w:rPr>
                <w:sz w:val="19"/>
                <w:szCs w:val="19"/>
              </w:rPr>
              <w:t>Assistant Director, Fisheries</w:t>
            </w:r>
          </w:p>
        </w:tc>
      </w:tr>
      <w:tr w:rsidR="005D72D1" w14:paraId="2161C057"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470B02" w14:textId="77777777" w:rsidR="005D72D1" w:rsidRDefault="005D72D1" w:rsidP="00E647AF">
            <w:pPr>
              <w:pStyle w:val="TextBodySingle"/>
              <w:jc w:val="both"/>
            </w:pPr>
            <w:r>
              <w:rPr>
                <w:sz w:val="19"/>
                <w:szCs w:val="19"/>
              </w:rPr>
              <w:t>10.</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7E1562" w14:textId="77777777" w:rsidR="005D72D1" w:rsidRDefault="005D72D1" w:rsidP="00E647AF">
            <w:pPr>
              <w:pStyle w:val="TextBodySingle"/>
              <w:jc w:val="both"/>
            </w:pPr>
            <w:r>
              <w:rPr>
                <w:sz w:val="19"/>
                <w:szCs w:val="19"/>
              </w:rPr>
              <w:t>Shri S Joseph</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071948" w14:textId="77777777" w:rsidR="005D72D1" w:rsidRDefault="005D72D1" w:rsidP="00E647AF">
            <w:pPr>
              <w:pStyle w:val="TextBodySingle"/>
              <w:jc w:val="both"/>
            </w:pPr>
            <w:r>
              <w:rPr>
                <w:sz w:val="19"/>
                <w:szCs w:val="19"/>
              </w:rPr>
              <w:t>BDO. Mayabunder</w:t>
            </w:r>
          </w:p>
        </w:tc>
      </w:tr>
      <w:tr w:rsidR="005D72D1" w14:paraId="46C9B23F"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1C93B6" w14:textId="77777777" w:rsidR="005D72D1" w:rsidRDefault="005D72D1" w:rsidP="00E647AF">
            <w:pPr>
              <w:pStyle w:val="TextBodySingle"/>
              <w:jc w:val="both"/>
            </w:pPr>
            <w:r>
              <w:rPr>
                <w:sz w:val="19"/>
                <w:szCs w:val="19"/>
              </w:rPr>
              <w:t>11.</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695B793E" w14:textId="77777777" w:rsidR="005D72D1" w:rsidRDefault="005D72D1" w:rsidP="00E647AF">
            <w:pPr>
              <w:pStyle w:val="TextBodySingle"/>
              <w:jc w:val="both"/>
            </w:pPr>
            <w:r>
              <w:rPr>
                <w:sz w:val="19"/>
                <w:szCs w:val="19"/>
              </w:rPr>
              <w:t>Shri K Ravi Kumar</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bottom"/>
          </w:tcPr>
          <w:p w14:paraId="75472E57" w14:textId="77777777" w:rsidR="005D72D1" w:rsidRDefault="005D72D1" w:rsidP="00E647AF">
            <w:pPr>
              <w:pStyle w:val="TextBodySingle"/>
              <w:jc w:val="both"/>
            </w:pPr>
            <w:r>
              <w:rPr>
                <w:sz w:val="19"/>
                <w:szCs w:val="19"/>
              </w:rPr>
              <w:t>Branch Manager, ANSCB Ltd.</w:t>
            </w:r>
          </w:p>
        </w:tc>
      </w:tr>
      <w:tr w:rsidR="005D72D1" w14:paraId="37768A50"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7F16E" w14:textId="77777777" w:rsidR="005D72D1" w:rsidRDefault="005D72D1" w:rsidP="00E647AF">
            <w:pPr>
              <w:pStyle w:val="TextBodySingle"/>
              <w:jc w:val="both"/>
            </w:pPr>
            <w:r>
              <w:rPr>
                <w:sz w:val="19"/>
                <w:szCs w:val="19"/>
              </w:rPr>
              <w:t>12.</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5DAF0" w14:textId="77777777" w:rsidR="005D72D1" w:rsidRDefault="005D72D1" w:rsidP="00E647AF">
            <w:pPr>
              <w:pStyle w:val="TextBodySingle"/>
              <w:jc w:val="both"/>
            </w:pPr>
            <w:r>
              <w:rPr>
                <w:sz w:val="20"/>
                <w:szCs w:val="20"/>
              </w:rPr>
              <w:t>Shri Sanjay Anand</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2CD1BA" w14:textId="77777777" w:rsidR="005D72D1" w:rsidRDefault="005D72D1" w:rsidP="00E647AF">
            <w:pPr>
              <w:pStyle w:val="TextBodySingle"/>
              <w:jc w:val="both"/>
            </w:pPr>
            <w:r>
              <w:rPr>
                <w:sz w:val="20"/>
                <w:szCs w:val="20"/>
              </w:rPr>
              <w:t>Branch Manager, SBI Rangat</w:t>
            </w:r>
          </w:p>
        </w:tc>
      </w:tr>
      <w:tr w:rsidR="005D72D1" w14:paraId="492AEE0C"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A4EC50" w14:textId="77777777" w:rsidR="005D72D1" w:rsidRDefault="005D72D1" w:rsidP="00E647AF">
            <w:pPr>
              <w:pStyle w:val="TextBodySingle"/>
              <w:jc w:val="both"/>
            </w:pPr>
            <w:r>
              <w:rPr>
                <w:sz w:val="19"/>
                <w:szCs w:val="19"/>
              </w:rPr>
              <w:t>13.</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0A9D52" w14:textId="77777777" w:rsidR="005D72D1" w:rsidRDefault="005D72D1" w:rsidP="00E647AF">
            <w:pPr>
              <w:pStyle w:val="TextBodySingle"/>
              <w:jc w:val="both"/>
            </w:pPr>
            <w:proofErr w:type="spellStart"/>
            <w:r>
              <w:rPr>
                <w:sz w:val="20"/>
                <w:szCs w:val="20"/>
              </w:rPr>
              <w:t>Ms</w:t>
            </w:r>
            <w:proofErr w:type="spellEnd"/>
            <w:r>
              <w:rPr>
                <w:sz w:val="20"/>
                <w:szCs w:val="20"/>
              </w:rPr>
              <w:t xml:space="preserve"> Ayushi Yadav</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42079D" w14:textId="77777777" w:rsidR="005D72D1" w:rsidRDefault="005D72D1" w:rsidP="00E647AF">
            <w:pPr>
              <w:pStyle w:val="TextBodySingle"/>
              <w:jc w:val="both"/>
            </w:pPr>
            <w:r>
              <w:rPr>
                <w:sz w:val="20"/>
                <w:szCs w:val="20"/>
              </w:rPr>
              <w:t xml:space="preserve">Manager, Axis Bank </w:t>
            </w:r>
            <w:proofErr w:type="spellStart"/>
            <w:r>
              <w:rPr>
                <w:sz w:val="20"/>
                <w:szCs w:val="20"/>
              </w:rPr>
              <w:t>Diglipur</w:t>
            </w:r>
            <w:proofErr w:type="spellEnd"/>
          </w:p>
        </w:tc>
      </w:tr>
      <w:tr w:rsidR="005D72D1" w14:paraId="4D7E6646"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FB1E4D" w14:textId="77777777" w:rsidR="005D72D1" w:rsidRDefault="005D72D1" w:rsidP="00E647AF">
            <w:pPr>
              <w:pStyle w:val="TextBodySingle"/>
              <w:jc w:val="both"/>
            </w:pPr>
            <w:r>
              <w:rPr>
                <w:sz w:val="19"/>
                <w:szCs w:val="19"/>
              </w:rPr>
              <w:t>14</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C61E94" w14:textId="77777777" w:rsidR="005D72D1" w:rsidRDefault="005D72D1" w:rsidP="00E647AF">
            <w:pPr>
              <w:pStyle w:val="TextBodySingle"/>
              <w:jc w:val="both"/>
            </w:pPr>
            <w:r>
              <w:rPr>
                <w:sz w:val="20"/>
                <w:szCs w:val="20"/>
              </w:rPr>
              <w:t xml:space="preserve">MS </w:t>
            </w:r>
            <w:proofErr w:type="spellStart"/>
            <w:r>
              <w:rPr>
                <w:sz w:val="20"/>
                <w:szCs w:val="20"/>
              </w:rPr>
              <w:t>Nazea</w:t>
            </w:r>
            <w:proofErr w:type="spellEnd"/>
            <w:r>
              <w:rPr>
                <w:sz w:val="20"/>
                <w:szCs w:val="20"/>
              </w:rPr>
              <w:t xml:space="preserve"> Begum</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FECDC" w14:textId="77777777" w:rsidR="005D72D1" w:rsidRDefault="005D72D1" w:rsidP="00E647AF">
            <w:pPr>
              <w:pStyle w:val="TextBodySingle"/>
              <w:jc w:val="both"/>
            </w:pPr>
            <w:r>
              <w:rPr>
                <w:sz w:val="20"/>
                <w:szCs w:val="20"/>
              </w:rPr>
              <w:t>Senior associate, Lead Bank</w:t>
            </w:r>
          </w:p>
        </w:tc>
      </w:tr>
      <w:tr w:rsidR="005D72D1" w14:paraId="0C742471" w14:textId="77777777" w:rsidTr="001E6E46">
        <w:trPr>
          <w:trHeight w:val="414"/>
        </w:trPr>
        <w:tc>
          <w:tcPr>
            <w:tcW w:w="60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667AC" w14:textId="77777777" w:rsidR="005D72D1" w:rsidRDefault="005D72D1" w:rsidP="00E647AF">
            <w:pPr>
              <w:pStyle w:val="TextBodySingle"/>
              <w:jc w:val="both"/>
            </w:pPr>
            <w:r>
              <w:rPr>
                <w:sz w:val="19"/>
                <w:szCs w:val="19"/>
              </w:rPr>
              <w:t>15.</w:t>
            </w:r>
          </w:p>
        </w:tc>
        <w:tc>
          <w:tcPr>
            <w:tcW w:w="29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3D59A" w14:textId="77777777" w:rsidR="005D72D1" w:rsidRDefault="005D72D1" w:rsidP="00E647AF">
            <w:pPr>
              <w:pStyle w:val="TextBodySingle"/>
              <w:jc w:val="both"/>
            </w:pPr>
            <w:proofErr w:type="spellStart"/>
            <w:r>
              <w:rPr>
                <w:sz w:val="20"/>
                <w:szCs w:val="20"/>
              </w:rPr>
              <w:t>Aamirkha</w:t>
            </w:r>
            <w:proofErr w:type="spellEnd"/>
            <w:r>
              <w:rPr>
                <w:sz w:val="20"/>
                <w:szCs w:val="20"/>
              </w:rPr>
              <w:t xml:space="preserve"> Pathan</w:t>
            </w:r>
          </w:p>
        </w:tc>
        <w:tc>
          <w:tcPr>
            <w:tcW w:w="53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063D8C" w14:textId="77777777" w:rsidR="005D72D1" w:rsidRDefault="005D72D1" w:rsidP="00E647AF">
            <w:pPr>
              <w:pStyle w:val="TextBodySingle"/>
              <w:ind w:right="-108"/>
              <w:jc w:val="both"/>
            </w:pPr>
            <w:r>
              <w:rPr>
                <w:sz w:val="20"/>
                <w:szCs w:val="20"/>
              </w:rPr>
              <w:t>Junior Associate, Lead Bank</w:t>
            </w:r>
          </w:p>
        </w:tc>
      </w:tr>
    </w:tbl>
    <w:p w14:paraId="5EA6AAD6" w14:textId="77777777" w:rsidR="005D72D1" w:rsidRDefault="005D72D1" w:rsidP="005D72D1">
      <w:pPr>
        <w:pStyle w:val="TextBodySingle"/>
        <w:ind w:right="173"/>
        <w:jc w:val="center"/>
        <w:rPr>
          <w:rFonts w:ascii="Comic Sans MS" w:hAnsi="Comic Sans MS" w:cs="Tahoma"/>
          <w:sz w:val="20"/>
          <w:szCs w:val="20"/>
          <w:u w:val="single"/>
        </w:rPr>
      </w:pPr>
    </w:p>
    <w:p w14:paraId="3AF4BEE4" w14:textId="77777777" w:rsidR="005D72D1" w:rsidRDefault="005D72D1" w:rsidP="005D72D1">
      <w:pPr>
        <w:pStyle w:val="TextBodySingle"/>
        <w:ind w:right="173"/>
        <w:rPr>
          <w:rFonts w:ascii="APS-C-DV-Akanksha" w:hAnsi="APS-C-DV-Akanksha"/>
          <w:sz w:val="24"/>
          <w:u w:val="single"/>
        </w:rPr>
      </w:pPr>
    </w:p>
    <w:p w14:paraId="5A4C00ED" w14:textId="77777777" w:rsidR="005D72D1" w:rsidRDefault="005D72D1" w:rsidP="005D72D1">
      <w:pPr>
        <w:pStyle w:val="DefaultText"/>
        <w:spacing w:line="360" w:lineRule="auto"/>
        <w:rPr>
          <w:rFonts w:ascii="Tahoma" w:hAnsi="Tahoma" w:cs="Tahoma"/>
        </w:rPr>
      </w:pPr>
    </w:p>
    <w:p w14:paraId="30CC649B" w14:textId="77777777" w:rsidR="005D72D1" w:rsidRDefault="005D72D1" w:rsidP="005D72D1">
      <w:pPr>
        <w:pStyle w:val="TextBodySingle"/>
        <w:ind w:right="173"/>
        <w:jc w:val="center"/>
        <w:rPr>
          <w:rFonts w:ascii="Comic Sans MS" w:hAnsi="Comic Sans MS" w:cs="Tahoma"/>
          <w:sz w:val="20"/>
          <w:u w:val="single"/>
        </w:rPr>
      </w:pPr>
    </w:p>
    <w:p w14:paraId="2C3C665A" w14:textId="77777777" w:rsidR="005D72D1" w:rsidRDefault="005D72D1" w:rsidP="005D72D1">
      <w:pPr>
        <w:pStyle w:val="TextBodySingle"/>
        <w:ind w:right="173"/>
        <w:jc w:val="center"/>
        <w:rPr>
          <w:rFonts w:ascii="Comic Sans MS" w:hAnsi="Comic Sans MS" w:cs="Tahoma"/>
          <w:sz w:val="20"/>
          <w:u w:val="single"/>
        </w:rPr>
      </w:pPr>
    </w:p>
    <w:p w14:paraId="242F4E95" w14:textId="77777777" w:rsidR="005D72D1" w:rsidRDefault="005D72D1" w:rsidP="005D72D1">
      <w:pPr>
        <w:pStyle w:val="TextBodySingle"/>
        <w:ind w:right="173"/>
        <w:jc w:val="center"/>
        <w:rPr>
          <w:rFonts w:ascii="Comic Sans MS" w:hAnsi="Comic Sans MS" w:cs="Tahoma"/>
          <w:sz w:val="20"/>
          <w:u w:val="single"/>
        </w:rPr>
      </w:pPr>
    </w:p>
    <w:p w14:paraId="45E67355" w14:textId="77777777" w:rsidR="005D72D1" w:rsidRDefault="005D72D1" w:rsidP="005D72D1">
      <w:pPr>
        <w:pStyle w:val="TextBodySingle"/>
        <w:ind w:right="173"/>
        <w:jc w:val="center"/>
        <w:rPr>
          <w:rFonts w:ascii="Comic Sans MS" w:hAnsi="Comic Sans MS" w:cs="Tahoma"/>
          <w:sz w:val="20"/>
          <w:u w:val="single"/>
        </w:rPr>
      </w:pPr>
    </w:p>
    <w:p w14:paraId="34E36F7A" w14:textId="77777777" w:rsidR="005D72D1" w:rsidRDefault="005D72D1" w:rsidP="005D72D1">
      <w:pPr>
        <w:pStyle w:val="TextBodySingle"/>
        <w:ind w:right="173"/>
        <w:jc w:val="center"/>
        <w:rPr>
          <w:rFonts w:ascii="Comic Sans MS" w:hAnsi="Comic Sans MS" w:cs="Tahoma"/>
          <w:sz w:val="20"/>
          <w:u w:val="single"/>
        </w:rPr>
      </w:pPr>
    </w:p>
    <w:p w14:paraId="14386EDE" w14:textId="77777777" w:rsidR="005D72D1" w:rsidRDefault="005D72D1" w:rsidP="005D72D1">
      <w:pPr>
        <w:pStyle w:val="TextBodySingle"/>
        <w:ind w:right="173"/>
        <w:jc w:val="center"/>
        <w:rPr>
          <w:rFonts w:ascii="Comic Sans MS" w:hAnsi="Comic Sans MS" w:cs="Tahoma"/>
          <w:sz w:val="20"/>
          <w:u w:val="single"/>
        </w:rPr>
      </w:pPr>
    </w:p>
    <w:p w14:paraId="5402026E" w14:textId="77777777" w:rsidR="005D72D1" w:rsidRDefault="005D72D1" w:rsidP="005D72D1">
      <w:pPr>
        <w:pStyle w:val="TextBodySingle"/>
        <w:ind w:right="173"/>
        <w:jc w:val="center"/>
        <w:rPr>
          <w:rFonts w:ascii="Comic Sans MS" w:hAnsi="Comic Sans MS" w:cs="Tahoma"/>
          <w:sz w:val="20"/>
          <w:u w:val="single"/>
        </w:rPr>
      </w:pPr>
    </w:p>
    <w:p w14:paraId="6C24103F" w14:textId="77777777" w:rsidR="005D72D1" w:rsidRDefault="005D72D1" w:rsidP="005D72D1">
      <w:pPr>
        <w:pStyle w:val="TextBodySingle"/>
        <w:ind w:right="173"/>
        <w:jc w:val="center"/>
        <w:rPr>
          <w:rFonts w:ascii="Comic Sans MS" w:hAnsi="Comic Sans MS" w:cs="Tahoma"/>
          <w:sz w:val="20"/>
          <w:u w:val="single"/>
        </w:rPr>
      </w:pPr>
    </w:p>
    <w:p w14:paraId="3E903C5E" w14:textId="77777777" w:rsidR="005D72D1" w:rsidRDefault="005D72D1" w:rsidP="005D72D1">
      <w:pPr>
        <w:pStyle w:val="TextBodySingle"/>
        <w:ind w:right="173"/>
        <w:jc w:val="center"/>
        <w:rPr>
          <w:rFonts w:ascii="Comic Sans MS" w:hAnsi="Comic Sans MS" w:cs="Tahoma"/>
          <w:sz w:val="20"/>
          <w:u w:val="single"/>
        </w:rPr>
      </w:pPr>
    </w:p>
    <w:p w14:paraId="3E68C92D" w14:textId="77777777" w:rsidR="005D72D1" w:rsidRDefault="005D72D1" w:rsidP="005D72D1">
      <w:pPr>
        <w:pStyle w:val="TextBodySingle"/>
        <w:ind w:right="173"/>
        <w:jc w:val="center"/>
        <w:rPr>
          <w:rFonts w:ascii="Comic Sans MS" w:hAnsi="Comic Sans MS" w:cs="Tahoma"/>
          <w:sz w:val="20"/>
          <w:u w:val="single"/>
        </w:rPr>
      </w:pPr>
    </w:p>
    <w:p w14:paraId="54FA93D2" w14:textId="77777777" w:rsidR="005D72D1" w:rsidRDefault="005D72D1" w:rsidP="005D72D1">
      <w:pPr>
        <w:pStyle w:val="TextBodySingle"/>
        <w:ind w:right="173"/>
        <w:jc w:val="center"/>
        <w:rPr>
          <w:rFonts w:ascii="Comic Sans MS" w:hAnsi="Comic Sans MS" w:cs="Tahoma"/>
          <w:sz w:val="20"/>
          <w:u w:val="single"/>
        </w:rPr>
      </w:pPr>
    </w:p>
    <w:p w14:paraId="2C05BC47" w14:textId="77777777" w:rsidR="005D72D1" w:rsidRDefault="005D72D1" w:rsidP="005D72D1">
      <w:pPr>
        <w:pStyle w:val="TextBodySingle"/>
        <w:ind w:right="173"/>
        <w:jc w:val="center"/>
        <w:rPr>
          <w:rFonts w:ascii="Comic Sans MS" w:hAnsi="Comic Sans MS" w:cs="Tahoma"/>
          <w:sz w:val="20"/>
          <w:u w:val="single"/>
        </w:rPr>
      </w:pPr>
    </w:p>
    <w:p w14:paraId="7314B33A" w14:textId="77777777" w:rsidR="005D72D1" w:rsidRDefault="005D72D1" w:rsidP="005D72D1">
      <w:pPr>
        <w:pStyle w:val="TextBodySingle"/>
        <w:ind w:right="173"/>
        <w:jc w:val="center"/>
        <w:rPr>
          <w:rFonts w:ascii="Comic Sans MS" w:hAnsi="Comic Sans MS" w:cs="Tahoma"/>
          <w:sz w:val="20"/>
          <w:u w:val="single"/>
        </w:rPr>
      </w:pPr>
    </w:p>
    <w:p w14:paraId="7C2CA430" w14:textId="77777777" w:rsidR="005D72D1" w:rsidRDefault="005D72D1" w:rsidP="005D72D1">
      <w:pPr>
        <w:pStyle w:val="TextBodySingle"/>
        <w:ind w:right="173"/>
        <w:jc w:val="center"/>
        <w:rPr>
          <w:rFonts w:ascii="Comic Sans MS" w:hAnsi="Comic Sans MS" w:cs="Tahoma"/>
          <w:sz w:val="20"/>
          <w:u w:val="single"/>
        </w:rPr>
      </w:pPr>
    </w:p>
    <w:p w14:paraId="57A3C9D6" w14:textId="77777777" w:rsidR="005D72D1" w:rsidRDefault="005D72D1" w:rsidP="005D72D1">
      <w:pPr>
        <w:pStyle w:val="TextBodySingle"/>
        <w:ind w:right="173"/>
        <w:jc w:val="center"/>
        <w:rPr>
          <w:rFonts w:ascii="Comic Sans MS" w:hAnsi="Comic Sans MS" w:cs="Tahoma"/>
          <w:sz w:val="20"/>
          <w:u w:val="single"/>
        </w:rPr>
      </w:pPr>
    </w:p>
    <w:p w14:paraId="4182EF15" w14:textId="77777777" w:rsidR="005D72D1" w:rsidRDefault="005D72D1" w:rsidP="005D72D1">
      <w:pPr>
        <w:pStyle w:val="TextBodySingle"/>
        <w:ind w:right="173"/>
        <w:jc w:val="center"/>
        <w:rPr>
          <w:rFonts w:ascii="Comic Sans MS" w:hAnsi="Comic Sans MS" w:cs="Tahoma"/>
          <w:sz w:val="20"/>
          <w:u w:val="single"/>
        </w:rPr>
      </w:pPr>
    </w:p>
    <w:p w14:paraId="26E1256F" w14:textId="77777777" w:rsidR="00370261" w:rsidRDefault="00370261"/>
    <w:sectPr w:rsidR="00370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PS-C-DV-Akanksha">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9959F7"/>
    <w:multiLevelType w:val="multilevel"/>
    <w:tmpl w:val="52C0FEDC"/>
    <w:styleLink w:val="WFNum1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7DF6102A"/>
    <w:multiLevelType w:val="multilevel"/>
    <w:tmpl w:val="B0146750"/>
    <w:styleLink w:val="WFNum1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2D1"/>
    <w:rsid w:val="00370261"/>
    <w:rsid w:val="00536112"/>
    <w:rsid w:val="005D72D1"/>
    <w:rsid w:val="00EF69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A4BF"/>
  <w15:chartTrackingRefBased/>
  <w15:docId w15:val="{BF60DAA6-B29B-4EA0-B0E4-7115D752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2D1"/>
    <w:pPr>
      <w:widowControl w:val="0"/>
      <w:suppressAutoHyphens/>
      <w:autoSpaceDN w:val="0"/>
      <w:spacing w:after="0" w:line="240" w:lineRule="auto"/>
      <w:textAlignment w:val="baseline"/>
    </w:pPr>
    <w:rPr>
      <w:rFonts w:ascii="Calibri" w:eastAsia="Calibri" w:hAnsi="Calibri" w:cs="Times New Roman"/>
      <w:kern w:val="3"/>
      <w:sz w:val="20"/>
      <w:szCs w:val="20"/>
      <w:lang w:eastAsia="en-IN"/>
    </w:rPr>
  </w:style>
  <w:style w:type="paragraph" w:styleId="Heading1">
    <w:name w:val="heading 1"/>
    <w:basedOn w:val="DefaultText"/>
    <w:next w:val="TextBodySingle"/>
    <w:link w:val="Heading1Char"/>
    <w:uiPriority w:val="9"/>
    <w:qFormat/>
    <w:rsid w:val="005D72D1"/>
    <w:pPr>
      <w:keepNext/>
      <w:spacing w:after="0" w:line="480" w:lineRule="auto"/>
      <w:outlineLvl w:val="0"/>
    </w:pPr>
    <w:rPr>
      <w:rFonts w:ascii="Tahoma" w:eastAsia="Times New Roman"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2D1"/>
    <w:rPr>
      <w:rFonts w:ascii="Tahoma" w:eastAsia="Times New Roman" w:hAnsi="Tahoma" w:cs="Times New Roman"/>
      <w:b/>
      <w:bCs/>
      <w:kern w:val="3"/>
      <w:sz w:val="20"/>
      <w:szCs w:val="20"/>
      <w:lang w:val="en-US"/>
    </w:rPr>
  </w:style>
  <w:style w:type="paragraph" w:customStyle="1" w:styleId="DefaultText">
    <w:name w:val="Default Text"/>
    <w:rsid w:val="005D72D1"/>
    <w:pPr>
      <w:suppressAutoHyphens/>
      <w:autoSpaceDN w:val="0"/>
      <w:spacing w:after="200" w:line="276" w:lineRule="auto"/>
      <w:textAlignment w:val="baseline"/>
    </w:pPr>
    <w:rPr>
      <w:rFonts w:ascii="Calibri" w:eastAsia="Calibri" w:hAnsi="Calibri" w:cs="Times New Roman"/>
      <w:kern w:val="3"/>
      <w:lang w:val="en-US"/>
    </w:rPr>
  </w:style>
  <w:style w:type="paragraph" w:customStyle="1" w:styleId="TextBodySingle">
    <w:name w:val="Text Body Single"/>
    <w:basedOn w:val="DefaultText"/>
    <w:rsid w:val="005D72D1"/>
    <w:pPr>
      <w:spacing w:after="120"/>
    </w:pPr>
  </w:style>
  <w:style w:type="paragraph" w:styleId="Header">
    <w:name w:val="header"/>
    <w:basedOn w:val="DefaultText"/>
    <w:link w:val="HeaderChar"/>
    <w:rsid w:val="005D72D1"/>
    <w:pPr>
      <w:suppressLineNumbers/>
      <w:tabs>
        <w:tab w:val="center" w:pos="4680"/>
        <w:tab w:val="right" w:pos="9360"/>
      </w:tabs>
      <w:spacing w:after="0" w:line="240" w:lineRule="auto"/>
    </w:pPr>
    <w:rPr>
      <w:sz w:val="20"/>
      <w:szCs w:val="20"/>
    </w:rPr>
  </w:style>
  <w:style w:type="character" w:customStyle="1" w:styleId="HeaderChar">
    <w:name w:val="Header Char"/>
    <w:basedOn w:val="DefaultParagraphFont"/>
    <w:link w:val="Header"/>
    <w:rsid w:val="005D72D1"/>
    <w:rPr>
      <w:rFonts w:ascii="Calibri" w:eastAsia="Calibri" w:hAnsi="Calibri" w:cs="Times New Roman"/>
      <w:kern w:val="3"/>
      <w:sz w:val="20"/>
      <w:szCs w:val="20"/>
      <w:lang w:val="en-US"/>
    </w:rPr>
  </w:style>
  <w:style w:type="paragraph" w:styleId="ListParagraph">
    <w:name w:val="List Paragraph"/>
    <w:basedOn w:val="DefaultText"/>
    <w:rsid w:val="005D72D1"/>
    <w:pPr>
      <w:spacing w:after="0" w:line="240" w:lineRule="auto"/>
      <w:ind w:left="720"/>
    </w:pPr>
    <w:rPr>
      <w:rFonts w:ascii="Times New Roman" w:eastAsia="Times New Roman" w:hAnsi="Times New Roman"/>
      <w:sz w:val="24"/>
      <w:szCs w:val="24"/>
    </w:rPr>
  </w:style>
  <w:style w:type="numbering" w:customStyle="1" w:styleId="WFNum11">
    <w:name w:val="WFNum11"/>
    <w:basedOn w:val="NoList"/>
    <w:rsid w:val="005D72D1"/>
    <w:pPr>
      <w:numPr>
        <w:numId w:val="1"/>
      </w:numPr>
    </w:pPr>
  </w:style>
  <w:style w:type="numbering" w:customStyle="1" w:styleId="WFNum12">
    <w:name w:val="WFNum12"/>
    <w:basedOn w:val="NoList"/>
    <w:rsid w:val="005D72D1"/>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544</Words>
  <Characters>3107</Characters>
  <Application>Microsoft Office Word</Application>
  <DocSecurity>0</DocSecurity>
  <Lines>25</Lines>
  <Paragraphs>7</Paragraphs>
  <ScaleCrop>false</ScaleCrop>
  <Company>SBI</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K Ummer Farooq</dc:creator>
  <cp:keywords/>
  <dc:description/>
  <cp:lastModifiedBy>P K Ummer Farooq</cp:lastModifiedBy>
  <cp:revision>1</cp:revision>
  <dcterms:created xsi:type="dcterms:W3CDTF">2026-03-23T07:05:00Z</dcterms:created>
  <dcterms:modified xsi:type="dcterms:W3CDTF">2026-03-23T07:07:00Z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3ada4e-448b-4689-9b53-cdfe99a249d2_Enabled">
    <vt:lpwstr>true</vt:lpwstr>
  </property>
  <property fmtid="{D5CDD505-2E9C-101B-9397-08002B2CF9AE}" pid="3" name="MSIP_Label_183ada4e-448b-4689-9b53-cdfe99a249d2_SetDate">
    <vt:lpwstr>2026-03-23T07:07:01Z</vt:lpwstr>
  </property>
  <property fmtid="{D5CDD505-2E9C-101B-9397-08002B2CF9AE}" pid="4" name="MSIP_Label_183ada4e-448b-4689-9b53-cdfe99a249d2_Method">
    <vt:lpwstr>Privileged</vt:lpwstr>
  </property>
  <property fmtid="{D5CDD505-2E9C-101B-9397-08002B2CF9AE}" pid="5" name="MSIP_Label_183ada4e-448b-4689-9b53-cdfe99a249d2_Name">
    <vt:lpwstr>Public</vt:lpwstr>
  </property>
  <property fmtid="{D5CDD505-2E9C-101B-9397-08002B2CF9AE}" pid="6" name="MSIP_Label_183ada4e-448b-4689-9b53-cdfe99a249d2_SiteId">
    <vt:lpwstr>fbdb2235-7f50-4509-b407-c58325ec27a8</vt:lpwstr>
  </property>
  <property fmtid="{D5CDD505-2E9C-101B-9397-08002B2CF9AE}" pid="7" name="MSIP_Label_183ada4e-448b-4689-9b53-cdfe99a249d2_ActionId">
    <vt:lpwstr>29491ff5-df88-4726-a353-71f7bd4fb91f</vt:lpwstr>
  </property>
  <property fmtid="{D5CDD505-2E9C-101B-9397-08002B2CF9AE}" pid="8" name="MSIP_Label_183ada4e-448b-4689-9b53-cdfe99a249d2_ContentBits">
    <vt:lpwstr>0</vt:lpwstr>
  </property>
</Properties>
</file>